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792" w:type="dxa"/>
        <w:tblLook w:val="04A0" w:firstRow="1" w:lastRow="0" w:firstColumn="1" w:lastColumn="0" w:noHBand="0" w:noVBand="1"/>
      </w:tblPr>
      <w:tblGrid>
        <w:gridCol w:w="5711"/>
        <w:gridCol w:w="4819"/>
      </w:tblGrid>
      <w:tr w:rsidR="00A0376B" w:rsidRPr="00CE2EF9" w14:paraId="0718CE5C" w14:textId="77777777" w:rsidTr="00A0376B">
        <w:tc>
          <w:tcPr>
            <w:tcW w:w="5711" w:type="dxa"/>
          </w:tcPr>
          <w:p w14:paraId="509B92B2" w14:textId="77777777" w:rsidR="00A0376B" w:rsidRPr="006A4807" w:rsidRDefault="00A0376B" w:rsidP="00F038CB">
            <w:pPr>
              <w:spacing w:line="360" w:lineRule="auto"/>
              <w:jc w:val="center"/>
              <w:rPr>
                <w:b/>
                <w:sz w:val="20"/>
                <w:szCs w:val="20"/>
              </w:rPr>
            </w:pPr>
            <w:r w:rsidRPr="006A4807">
              <w:rPr>
                <w:b/>
                <w:sz w:val="20"/>
                <w:szCs w:val="20"/>
              </w:rPr>
              <w:t xml:space="preserve">MINISTRY OF EDUCATION AND TRAINING </w:t>
            </w:r>
          </w:p>
          <w:p w14:paraId="7B57A8DA" w14:textId="77777777" w:rsidR="00A0376B" w:rsidRPr="006A4807" w:rsidRDefault="00A0376B" w:rsidP="00F038CB">
            <w:pPr>
              <w:spacing w:line="360" w:lineRule="auto"/>
              <w:jc w:val="center"/>
              <w:rPr>
                <w:b/>
              </w:rPr>
            </w:pPr>
            <w:r w:rsidRPr="006A4807">
              <w:rPr>
                <w:b/>
              </w:rPr>
              <w:t>NATIONAL ECONOMICS UNIVE</w:t>
            </w:r>
            <w:r>
              <w:rPr>
                <w:b/>
              </w:rPr>
              <w:t>R</w:t>
            </w:r>
            <w:r w:rsidRPr="006A4807">
              <w:rPr>
                <w:b/>
              </w:rPr>
              <w:t>SITY</w:t>
            </w:r>
          </w:p>
          <w:p w14:paraId="6CF5AC80" w14:textId="77777777" w:rsidR="00A0376B" w:rsidRPr="006A4807" w:rsidRDefault="00A0376B" w:rsidP="00F038CB">
            <w:pPr>
              <w:spacing w:line="360" w:lineRule="auto"/>
              <w:jc w:val="center"/>
              <w:rPr>
                <w:b/>
                <w:sz w:val="26"/>
                <w:szCs w:val="26"/>
              </w:rPr>
            </w:pPr>
            <w:r w:rsidRPr="006A4807">
              <w:rPr>
                <w:b/>
                <w:sz w:val="26"/>
                <w:szCs w:val="26"/>
              </w:rPr>
              <w:t>-------------------</w:t>
            </w:r>
          </w:p>
          <w:p w14:paraId="27E7ADB4" w14:textId="77777777" w:rsidR="00A0376B" w:rsidRPr="006A4807" w:rsidRDefault="00A0376B" w:rsidP="00F038CB">
            <w:pPr>
              <w:spacing w:line="360" w:lineRule="auto"/>
              <w:rPr>
                <w:b/>
                <w:sz w:val="26"/>
                <w:szCs w:val="26"/>
              </w:rPr>
            </w:pPr>
          </w:p>
        </w:tc>
        <w:tc>
          <w:tcPr>
            <w:tcW w:w="4819" w:type="dxa"/>
          </w:tcPr>
          <w:p w14:paraId="7DFF87F6" w14:textId="77777777" w:rsidR="00A0376B" w:rsidRPr="006A4807" w:rsidRDefault="00A0376B" w:rsidP="00F038CB">
            <w:pPr>
              <w:spacing w:line="360" w:lineRule="auto"/>
              <w:jc w:val="center"/>
              <w:rPr>
                <w:b/>
                <w:sz w:val="24"/>
                <w:szCs w:val="24"/>
              </w:rPr>
            </w:pPr>
            <w:r w:rsidRPr="006A4807">
              <w:rPr>
                <w:b/>
                <w:sz w:val="24"/>
                <w:szCs w:val="24"/>
              </w:rPr>
              <w:t>SOCIALIST REPUBLIC OF VIETNAM</w:t>
            </w:r>
          </w:p>
          <w:p w14:paraId="4F0FE3B3" w14:textId="77777777" w:rsidR="00A0376B" w:rsidRPr="006A4807" w:rsidRDefault="00A0376B" w:rsidP="00F038CB">
            <w:pPr>
              <w:spacing w:line="360" w:lineRule="auto"/>
              <w:jc w:val="center"/>
              <w:rPr>
                <w:b/>
                <w:sz w:val="24"/>
                <w:szCs w:val="24"/>
              </w:rPr>
            </w:pPr>
            <w:r w:rsidRPr="006A4807">
              <w:rPr>
                <w:b/>
                <w:sz w:val="24"/>
                <w:szCs w:val="24"/>
              </w:rPr>
              <w:t>Independence - Freedom - Happiness</w:t>
            </w:r>
          </w:p>
          <w:p w14:paraId="2F9F2345" w14:textId="77777777" w:rsidR="00A0376B" w:rsidRPr="006A4807" w:rsidRDefault="00A0376B" w:rsidP="00F038CB">
            <w:pPr>
              <w:spacing w:line="360" w:lineRule="auto"/>
              <w:jc w:val="center"/>
              <w:rPr>
                <w:b/>
                <w:sz w:val="26"/>
                <w:szCs w:val="26"/>
              </w:rPr>
            </w:pPr>
            <w:r w:rsidRPr="006A4807">
              <w:rPr>
                <w:b/>
                <w:sz w:val="26"/>
                <w:szCs w:val="26"/>
              </w:rPr>
              <w:t>-----------------------------------</w:t>
            </w:r>
          </w:p>
        </w:tc>
      </w:tr>
    </w:tbl>
    <w:p w14:paraId="5DB14D0D" w14:textId="77777777" w:rsidR="00A0376B" w:rsidRPr="006A4807" w:rsidRDefault="00A0376B" w:rsidP="00F038CB">
      <w:pPr>
        <w:spacing w:line="360" w:lineRule="auto"/>
        <w:jc w:val="center"/>
        <w:rPr>
          <w:rFonts w:eastAsia="Times New Roman"/>
          <w:b/>
          <w:bCs/>
          <w:color w:val="000000"/>
          <w:sz w:val="32"/>
          <w:szCs w:val="32"/>
        </w:rPr>
      </w:pPr>
      <w:r w:rsidRPr="006A4807">
        <w:rPr>
          <w:rFonts w:eastAsia="Times New Roman"/>
          <w:b/>
          <w:bCs/>
          <w:color w:val="000000"/>
          <w:sz w:val="32"/>
          <w:szCs w:val="32"/>
        </w:rPr>
        <w:t>COURSE SYLLABUS</w:t>
      </w:r>
    </w:p>
    <w:p w14:paraId="75E5DD50" w14:textId="77777777" w:rsidR="00A0376B" w:rsidRPr="006A4807" w:rsidRDefault="00A0376B" w:rsidP="00F038CB">
      <w:pPr>
        <w:spacing w:line="360" w:lineRule="auto"/>
        <w:jc w:val="center"/>
        <w:rPr>
          <w:rFonts w:eastAsia="Times New Roman"/>
          <w:b/>
          <w:color w:val="000000"/>
          <w:sz w:val="24"/>
          <w:szCs w:val="24"/>
        </w:rPr>
      </w:pPr>
      <w:r w:rsidRPr="006A4807">
        <w:rPr>
          <w:rFonts w:eastAsia="Times New Roman"/>
          <w:b/>
          <w:color w:val="000000"/>
          <w:sz w:val="24"/>
          <w:szCs w:val="24"/>
        </w:rPr>
        <w:t>FOR FULL-TIME UNDERGRADUATE PROGRAMS</w:t>
      </w:r>
    </w:p>
    <w:p w14:paraId="6CD656F5" w14:textId="77777777" w:rsidR="00210B10" w:rsidRPr="00EF54EA" w:rsidRDefault="00210B10" w:rsidP="00F038CB">
      <w:pPr>
        <w:spacing w:line="360" w:lineRule="auto"/>
        <w:rPr>
          <w:sz w:val="26"/>
          <w:szCs w:val="26"/>
        </w:rPr>
      </w:pPr>
    </w:p>
    <w:p w14:paraId="35D38C6E" w14:textId="5D50AF5C" w:rsidR="00A0376B" w:rsidRPr="00EF54EA" w:rsidRDefault="00A0376B" w:rsidP="00F038CB">
      <w:pPr>
        <w:spacing w:line="360" w:lineRule="auto"/>
        <w:rPr>
          <w:sz w:val="26"/>
          <w:szCs w:val="26"/>
        </w:rPr>
      </w:pPr>
      <w:r w:rsidRPr="00EF54EA">
        <w:rPr>
          <w:b/>
          <w:sz w:val="26"/>
          <w:szCs w:val="26"/>
        </w:rPr>
        <w:t>1. COURSE  NAME :</w:t>
      </w:r>
      <w:r w:rsidR="002D7B93">
        <w:rPr>
          <w:sz w:val="26"/>
          <w:szCs w:val="26"/>
        </w:rPr>
        <w:tab/>
        <w:t xml:space="preserve">Informatics Application </w:t>
      </w:r>
      <w:r w:rsidRPr="00EF54EA">
        <w:rPr>
          <w:sz w:val="26"/>
          <w:szCs w:val="26"/>
        </w:rPr>
        <w:t>In Cadastry</w:t>
      </w:r>
    </w:p>
    <w:p w14:paraId="0FBF33D4" w14:textId="58BD6F06" w:rsidR="00A0376B" w:rsidRPr="00EF54EA" w:rsidRDefault="00A0376B" w:rsidP="00F038CB">
      <w:pPr>
        <w:widowControl w:val="0"/>
        <w:adjustRightInd w:val="0"/>
        <w:snapToGrid w:val="0"/>
        <w:spacing w:line="360" w:lineRule="auto"/>
        <w:jc w:val="both"/>
        <w:rPr>
          <w:rFonts w:eastAsia="Times New Roman"/>
          <w:color w:val="000000"/>
          <w:sz w:val="26"/>
          <w:szCs w:val="26"/>
        </w:rPr>
      </w:pPr>
      <w:r w:rsidRPr="00EF54EA">
        <w:rPr>
          <w:rFonts w:eastAsia="Times New Roman"/>
          <w:color w:val="000000"/>
          <w:sz w:val="26"/>
          <w:szCs w:val="26"/>
        </w:rPr>
        <w:t>Code :  TNDC1102</w:t>
      </w:r>
      <w:r w:rsidRPr="00EF54EA">
        <w:rPr>
          <w:rFonts w:eastAsia="Times New Roman"/>
          <w:color w:val="000000"/>
          <w:sz w:val="26"/>
          <w:szCs w:val="26"/>
        </w:rPr>
        <w:tab/>
      </w:r>
      <w:r w:rsidRPr="00EF54EA">
        <w:rPr>
          <w:rFonts w:eastAsia="Times New Roman"/>
          <w:color w:val="000000"/>
          <w:sz w:val="26"/>
          <w:szCs w:val="26"/>
        </w:rPr>
        <w:tab/>
      </w:r>
      <w:r w:rsidRPr="00EF54EA">
        <w:rPr>
          <w:rFonts w:eastAsia="Times New Roman"/>
          <w:color w:val="000000"/>
          <w:sz w:val="26"/>
          <w:szCs w:val="26"/>
        </w:rPr>
        <w:tab/>
      </w:r>
      <w:r w:rsidRPr="00EF54EA">
        <w:rPr>
          <w:rFonts w:eastAsia="Times New Roman"/>
          <w:color w:val="000000"/>
          <w:sz w:val="26"/>
          <w:szCs w:val="26"/>
        </w:rPr>
        <w:tab/>
        <w:t xml:space="preserve">Number of Credit: 02  </w:t>
      </w:r>
    </w:p>
    <w:p w14:paraId="6B0FD078" w14:textId="77777777" w:rsidR="00A0376B" w:rsidRPr="00EF54EA" w:rsidRDefault="00A0376B" w:rsidP="00F038CB">
      <w:pPr>
        <w:widowControl w:val="0"/>
        <w:adjustRightInd w:val="0"/>
        <w:snapToGrid w:val="0"/>
        <w:spacing w:line="360" w:lineRule="auto"/>
        <w:jc w:val="both"/>
        <w:rPr>
          <w:rFonts w:eastAsia="Times New Roman"/>
          <w:b/>
          <w:color w:val="000000"/>
          <w:sz w:val="26"/>
          <w:szCs w:val="26"/>
        </w:rPr>
      </w:pPr>
    </w:p>
    <w:p w14:paraId="7F007957" w14:textId="26861593" w:rsidR="00F038CB" w:rsidRPr="00EF54EA" w:rsidRDefault="00A0376B" w:rsidP="00F038CB">
      <w:pPr>
        <w:widowControl w:val="0"/>
        <w:adjustRightInd w:val="0"/>
        <w:snapToGrid w:val="0"/>
        <w:spacing w:line="360" w:lineRule="auto"/>
        <w:jc w:val="both"/>
        <w:rPr>
          <w:rFonts w:eastAsia="Times New Roman"/>
          <w:b/>
          <w:color w:val="000000"/>
          <w:sz w:val="26"/>
          <w:szCs w:val="26"/>
        </w:rPr>
      </w:pPr>
      <w:r w:rsidRPr="00EF54EA">
        <w:rPr>
          <w:rFonts w:eastAsia="Times New Roman"/>
          <w:b/>
          <w:color w:val="000000"/>
          <w:sz w:val="26"/>
          <w:szCs w:val="26"/>
        </w:rPr>
        <w:t>2.</w:t>
      </w:r>
      <w:r w:rsidR="00F038CB" w:rsidRPr="00EF54EA">
        <w:rPr>
          <w:rFonts w:eastAsia="Times New Roman"/>
          <w:b/>
          <w:color w:val="000000"/>
          <w:sz w:val="26"/>
          <w:szCs w:val="26"/>
        </w:rPr>
        <w:t xml:space="preserve"> </w:t>
      </w:r>
      <w:r w:rsidRPr="00EF54EA">
        <w:rPr>
          <w:rFonts w:eastAsia="Times New Roman"/>
          <w:b/>
          <w:color w:val="000000"/>
          <w:sz w:val="26"/>
          <w:szCs w:val="26"/>
        </w:rPr>
        <w:t xml:space="preserve">DEPARTMENT IN CHARGE OF INSTRUCTION: </w:t>
      </w:r>
    </w:p>
    <w:p w14:paraId="1B9AFF18" w14:textId="77777777" w:rsidR="00A753B3" w:rsidRDefault="00A753B3" w:rsidP="00A753B3">
      <w:pPr>
        <w:widowControl w:val="0"/>
        <w:adjustRightInd w:val="0"/>
        <w:snapToGrid w:val="0"/>
        <w:spacing w:line="360" w:lineRule="auto"/>
        <w:jc w:val="both"/>
        <w:rPr>
          <w:rFonts w:eastAsia="Times New Roman" w:cs="Times New Roman"/>
          <w:i/>
          <w:color w:val="000000"/>
          <w:sz w:val="26"/>
          <w:szCs w:val="26"/>
        </w:rPr>
      </w:pPr>
      <w:r>
        <w:rPr>
          <w:rFonts w:eastAsia="Times New Roman"/>
          <w:i/>
          <w:sz w:val="26"/>
          <w:szCs w:val="26"/>
        </w:rPr>
        <w:t xml:space="preserve">Department of  Land </w:t>
      </w:r>
      <w:r>
        <w:rPr>
          <w:rFonts w:eastAsia="Times New Roman" w:cs="Times New Roman"/>
          <w:i/>
          <w:color w:val="000000"/>
          <w:sz w:val="26"/>
          <w:szCs w:val="26"/>
        </w:rPr>
        <w:t xml:space="preserve">Economics and Management </w:t>
      </w:r>
    </w:p>
    <w:p w14:paraId="25172AE1" w14:textId="60A68748" w:rsidR="00A0376B" w:rsidRPr="00EF54EA" w:rsidRDefault="00A0376B" w:rsidP="00F038CB">
      <w:pPr>
        <w:widowControl w:val="0"/>
        <w:adjustRightInd w:val="0"/>
        <w:snapToGrid w:val="0"/>
        <w:spacing w:line="360" w:lineRule="auto"/>
        <w:jc w:val="both"/>
        <w:rPr>
          <w:rFonts w:eastAsia="Times New Roman"/>
          <w:color w:val="000000"/>
          <w:sz w:val="26"/>
          <w:szCs w:val="26"/>
        </w:rPr>
      </w:pPr>
      <w:r w:rsidRPr="00EF54EA">
        <w:rPr>
          <w:rFonts w:eastAsia="Times New Roman"/>
          <w:b/>
          <w:color w:val="000000"/>
          <w:sz w:val="26"/>
          <w:szCs w:val="26"/>
        </w:rPr>
        <w:t>Office:</w:t>
      </w:r>
      <w:r w:rsidRPr="00EF54EA">
        <w:rPr>
          <w:rFonts w:eastAsia="Times New Roman"/>
          <w:color w:val="000000"/>
          <w:sz w:val="26"/>
          <w:szCs w:val="26"/>
        </w:rPr>
        <w:t xml:space="preserve"> Room 411, 4</w:t>
      </w:r>
      <w:r w:rsidRPr="00EF54EA">
        <w:rPr>
          <w:rFonts w:eastAsia="Times New Roman"/>
          <w:color w:val="000000"/>
          <w:sz w:val="26"/>
          <w:szCs w:val="26"/>
          <w:vertAlign w:val="superscript"/>
        </w:rPr>
        <w:t>th</w:t>
      </w:r>
      <w:r w:rsidRPr="00EF54EA">
        <w:rPr>
          <w:rFonts w:eastAsia="Times New Roman"/>
          <w:color w:val="000000"/>
          <w:sz w:val="26"/>
          <w:szCs w:val="26"/>
        </w:rPr>
        <w:t xml:space="preserve"> floor, House 7, Faculty of Real Estate and Resoursces Economics</w:t>
      </w:r>
      <w:r w:rsidR="00F038CB" w:rsidRPr="00EF54EA">
        <w:rPr>
          <w:rFonts w:eastAsia="Times New Roman"/>
          <w:color w:val="000000"/>
          <w:sz w:val="26"/>
          <w:szCs w:val="26"/>
        </w:rPr>
        <w:t>, National Economics University, 207 Giai Phong</w:t>
      </w:r>
      <w:r w:rsidR="009E43AB" w:rsidRPr="00EF54EA">
        <w:rPr>
          <w:rFonts w:eastAsia="Times New Roman"/>
          <w:color w:val="000000"/>
          <w:sz w:val="26"/>
          <w:szCs w:val="26"/>
        </w:rPr>
        <w:t xml:space="preserve"> </w:t>
      </w:r>
      <w:r w:rsidR="00F038CB" w:rsidRPr="00EF54EA">
        <w:rPr>
          <w:rFonts w:eastAsia="Times New Roman"/>
          <w:color w:val="000000"/>
          <w:sz w:val="26"/>
          <w:szCs w:val="26"/>
        </w:rPr>
        <w:t xml:space="preserve"> road, Hanoi, Vietnam</w:t>
      </w:r>
    </w:p>
    <w:p w14:paraId="04D4D215" w14:textId="77777777" w:rsidR="00A0376B" w:rsidRPr="00EF54EA" w:rsidRDefault="00A0376B" w:rsidP="00F038CB">
      <w:pPr>
        <w:widowControl w:val="0"/>
        <w:adjustRightInd w:val="0"/>
        <w:snapToGrid w:val="0"/>
        <w:spacing w:line="360" w:lineRule="auto"/>
        <w:jc w:val="both"/>
        <w:rPr>
          <w:rFonts w:eastAsia="Times New Roman"/>
          <w:color w:val="000000"/>
          <w:sz w:val="26"/>
          <w:szCs w:val="26"/>
        </w:rPr>
      </w:pPr>
      <w:r w:rsidRPr="00EF54EA">
        <w:rPr>
          <w:rFonts w:eastAsia="Times New Roman"/>
          <w:b/>
          <w:color w:val="000000"/>
          <w:sz w:val="26"/>
          <w:szCs w:val="26"/>
        </w:rPr>
        <w:t>Office Hours:</w:t>
      </w:r>
      <w:r w:rsidRPr="00EF54EA">
        <w:rPr>
          <w:rFonts w:eastAsia="Times New Roman"/>
          <w:color w:val="000000"/>
          <w:sz w:val="26"/>
          <w:szCs w:val="26"/>
        </w:rPr>
        <w:t xml:space="preserve"> 8:00- 17:00 (Working days).</w:t>
      </w:r>
    </w:p>
    <w:p w14:paraId="738C2905" w14:textId="77777777" w:rsidR="00A0376B" w:rsidRPr="00EF54EA" w:rsidRDefault="00A0376B" w:rsidP="00F038CB">
      <w:pPr>
        <w:widowControl w:val="0"/>
        <w:adjustRightInd w:val="0"/>
        <w:snapToGrid w:val="0"/>
        <w:spacing w:line="360" w:lineRule="auto"/>
        <w:jc w:val="both"/>
        <w:rPr>
          <w:rFonts w:eastAsia="Times New Roman"/>
          <w:color w:val="000000"/>
          <w:sz w:val="26"/>
          <w:szCs w:val="26"/>
        </w:rPr>
      </w:pPr>
      <w:r w:rsidRPr="00EF54EA">
        <w:rPr>
          <w:rFonts w:eastAsia="Times New Roman"/>
          <w:b/>
          <w:color w:val="000000"/>
          <w:sz w:val="26"/>
          <w:szCs w:val="26"/>
        </w:rPr>
        <w:t>Office Telephone:</w:t>
      </w:r>
      <w:r w:rsidRPr="00EF54EA">
        <w:rPr>
          <w:rFonts w:eastAsia="Times New Roman"/>
          <w:color w:val="000000"/>
          <w:sz w:val="26"/>
          <w:szCs w:val="26"/>
        </w:rPr>
        <w:t xml:space="preserve"> 04.36280280 (ext. 5820 or 5822)</w:t>
      </w:r>
    </w:p>
    <w:p w14:paraId="1206410A" w14:textId="77777777" w:rsidR="00216557" w:rsidRPr="00EF54EA" w:rsidRDefault="00A0376B" w:rsidP="00F038CB">
      <w:pPr>
        <w:widowControl w:val="0"/>
        <w:adjustRightInd w:val="0"/>
        <w:snapToGrid w:val="0"/>
        <w:spacing w:line="360" w:lineRule="auto"/>
        <w:jc w:val="both"/>
        <w:rPr>
          <w:rFonts w:eastAsia="Times New Roman" w:cs="Times New Roman"/>
          <w:color w:val="000000"/>
          <w:sz w:val="26"/>
          <w:szCs w:val="26"/>
        </w:rPr>
      </w:pPr>
      <w:r w:rsidRPr="00EF54EA">
        <w:rPr>
          <w:rFonts w:eastAsia="Times New Roman"/>
          <w:b/>
          <w:color w:val="000000"/>
          <w:sz w:val="26"/>
          <w:szCs w:val="26"/>
        </w:rPr>
        <w:t>3. PRE-REQUISTITE:</w:t>
      </w:r>
      <w:r w:rsidRPr="00EF54EA">
        <w:rPr>
          <w:rFonts w:eastAsia="Times New Roman"/>
          <w:color w:val="000000"/>
          <w:sz w:val="26"/>
          <w:szCs w:val="26"/>
        </w:rPr>
        <w:t xml:space="preserve"> </w:t>
      </w:r>
    </w:p>
    <w:p w14:paraId="630EAA43" w14:textId="14F9C493" w:rsidR="00A0376B" w:rsidRPr="00EF54EA" w:rsidRDefault="00A0376B" w:rsidP="00216557">
      <w:pPr>
        <w:widowControl w:val="0"/>
        <w:adjustRightInd w:val="0"/>
        <w:snapToGrid w:val="0"/>
        <w:spacing w:line="360" w:lineRule="auto"/>
        <w:ind w:firstLine="720"/>
        <w:jc w:val="both"/>
        <w:rPr>
          <w:rFonts w:eastAsia="Times New Roman" w:cs="Times New Roman"/>
          <w:color w:val="000000"/>
          <w:sz w:val="26"/>
          <w:szCs w:val="26"/>
        </w:rPr>
      </w:pPr>
      <w:r w:rsidRPr="00EF54EA">
        <w:rPr>
          <w:rFonts w:eastAsia="Times New Roman" w:cs="Times New Roman"/>
          <w:color w:val="000000"/>
          <w:sz w:val="26"/>
          <w:szCs w:val="26"/>
        </w:rPr>
        <w:t>Students have to learn General cadastry, Cadastry Survey.</w:t>
      </w:r>
    </w:p>
    <w:p w14:paraId="44A6B983" w14:textId="77777777" w:rsidR="00A0376B" w:rsidRPr="00EF54EA" w:rsidRDefault="00A0376B" w:rsidP="00F038CB">
      <w:pPr>
        <w:widowControl w:val="0"/>
        <w:adjustRightInd w:val="0"/>
        <w:snapToGrid w:val="0"/>
        <w:spacing w:line="360" w:lineRule="auto"/>
        <w:jc w:val="both"/>
        <w:rPr>
          <w:rFonts w:eastAsia="Times New Roman"/>
          <w:b/>
          <w:color w:val="000000"/>
          <w:sz w:val="26"/>
          <w:szCs w:val="26"/>
        </w:rPr>
      </w:pPr>
      <w:r w:rsidRPr="00EF54EA">
        <w:rPr>
          <w:rFonts w:eastAsia="Times New Roman" w:cs="Times New Roman"/>
          <w:b/>
          <w:color w:val="000000"/>
          <w:sz w:val="26"/>
          <w:szCs w:val="26"/>
        </w:rPr>
        <w:t xml:space="preserve">4. </w:t>
      </w:r>
      <w:r w:rsidRPr="00EF54EA">
        <w:rPr>
          <w:rFonts w:eastAsia="Times New Roman"/>
          <w:b/>
          <w:color w:val="000000"/>
          <w:sz w:val="26"/>
          <w:szCs w:val="26"/>
        </w:rPr>
        <w:t xml:space="preserve">COURSE DESCRIPTION: </w:t>
      </w:r>
    </w:p>
    <w:p w14:paraId="4B27A304" w14:textId="44949CB8" w:rsidR="00A0376B" w:rsidRPr="00EF54EA" w:rsidRDefault="00A0376B" w:rsidP="00216557">
      <w:pPr>
        <w:widowControl w:val="0"/>
        <w:adjustRightInd w:val="0"/>
        <w:snapToGrid w:val="0"/>
        <w:spacing w:line="360" w:lineRule="auto"/>
        <w:ind w:firstLine="720"/>
        <w:jc w:val="both"/>
        <w:rPr>
          <w:rFonts w:eastAsia="Times New Roman" w:cs="Times New Roman"/>
          <w:color w:val="000000"/>
          <w:sz w:val="26"/>
          <w:szCs w:val="26"/>
        </w:rPr>
      </w:pPr>
      <w:r w:rsidRPr="00EF54EA">
        <w:rPr>
          <w:rFonts w:eastAsia="Times New Roman" w:cs="Times New Roman"/>
          <w:color w:val="000000"/>
          <w:sz w:val="26"/>
          <w:szCs w:val="26"/>
        </w:rPr>
        <w:t>This course supports the basic knowledge about Administration Service‘s database. In addition, it also mention</w:t>
      </w:r>
      <w:r w:rsidR="00B971F1" w:rsidRPr="00EF54EA">
        <w:rPr>
          <w:rFonts w:eastAsia="Times New Roman" w:cs="Times New Roman"/>
          <w:color w:val="000000"/>
          <w:sz w:val="26"/>
          <w:szCs w:val="26"/>
        </w:rPr>
        <w:t>s</w:t>
      </w:r>
      <w:r w:rsidRPr="00EF54EA">
        <w:rPr>
          <w:rFonts w:eastAsia="Times New Roman" w:cs="Times New Roman"/>
          <w:color w:val="000000"/>
          <w:sz w:val="26"/>
          <w:szCs w:val="26"/>
        </w:rPr>
        <w:t xml:space="preserve"> about the scientific and technological – telecommunication - informatics achievements, which is used for measurements, establishing cadastral maps and building cadastre databases, geographic information system (GIS) and land information system (LIS). Moreover, providing knowledge about digital map, database structures on the digital map and more thoroughly researching organizations cadastral database to exploit the digital map; making database, management and using of cadastral database. In the learning process, students are practiced directly to master the theoretical knowledge, then, applying building cadastral data professional work. </w:t>
      </w:r>
    </w:p>
    <w:p w14:paraId="4AA5B4C8" w14:textId="77777777" w:rsidR="00A0376B" w:rsidRPr="00EF54EA" w:rsidRDefault="00A0376B" w:rsidP="00F038CB">
      <w:pPr>
        <w:widowControl w:val="0"/>
        <w:adjustRightInd w:val="0"/>
        <w:snapToGrid w:val="0"/>
        <w:spacing w:line="360" w:lineRule="auto"/>
        <w:jc w:val="both"/>
        <w:rPr>
          <w:rFonts w:eastAsia="Times New Roman"/>
          <w:b/>
          <w:color w:val="000000"/>
          <w:spacing w:val="6"/>
          <w:sz w:val="26"/>
          <w:szCs w:val="26"/>
        </w:rPr>
      </w:pPr>
      <w:r w:rsidRPr="00EF54EA">
        <w:rPr>
          <w:rFonts w:eastAsia="Times New Roman" w:cs="Times New Roman"/>
          <w:b/>
          <w:color w:val="000000"/>
          <w:sz w:val="26"/>
          <w:szCs w:val="26"/>
        </w:rPr>
        <w:t xml:space="preserve">5. </w:t>
      </w:r>
      <w:r w:rsidRPr="00EF54EA">
        <w:rPr>
          <w:rFonts w:eastAsia="Times New Roman"/>
          <w:b/>
          <w:color w:val="000000"/>
          <w:spacing w:val="6"/>
          <w:sz w:val="26"/>
          <w:szCs w:val="26"/>
        </w:rPr>
        <w:t>COURSE OBJECTIVES:</w:t>
      </w:r>
    </w:p>
    <w:p w14:paraId="52153ED0" w14:textId="77777777" w:rsidR="00A0376B" w:rsidRPr="00EF54EA" w:rsidRDefault="00A0376B" w:rsidP="00216557">
      <w:pPr>
        <w:widowControl w:val="0"/>
        <w:adjustRightInd w:val="0"/>
        <w:snapToGrid w:val="0"/>
        <w:spacing w:line="360" w:lineRule="auto"/>
        <w:ind w:firstLine="720"/>
        <w:jc w:val="both"/>
        <w:rPr>
          <w:rFonts w:eastAsia="Times New Roman" w:cs="Times New Roman"/>
          <w:color w:val="000000"/>
          <w:sz w:val="26"/>
          <w:szCs w:val="26"/>
        </w:rPr>
      </w:pPr>
      <w:r w:rsidRPr="00EF54EA">
        <w:rPr>
          <w:rFonts w:eastAsia="Times New Roman" w:cs="Times New Roman"/>
          <w:color w:val="000000"/>
          <w:sz w:val="26"/>
          <w:szCs w:val="26"/>
        </w:rPr>
        <w:t xml:space="preserve">The course helps students to recognize, understand thoroughly about geographic information system (GIS) in general and land information system (LIS) in particular, </w:t>
      </w:r>
      <w:r w:rsidRPr="00EF54EA">
        <w:rPr>
          <w:rFonts w:eastAsia="Times New Roman" w:cs="Times New Roman"/>
          <w:color w:val="000000"/>
          <w:sz w:val="26"/>
          <w:szCs w:val="26"/>
        </w:rPr>
        <w:lastRenderedPageBreak/>
        <w:t xml:space="preserve">software applications in the field of cadastre and cadastral maps. Then, the application uses cadastral database and application software in the field of cadastre - cadastral maps. Designing, constructing cadastral database based on the analysis of the need for solving these tasks in the management, appraisement and issues related to land and property. </w:t>
      </w:r>
    </w:p>
    <w:p w14:paraId="14178975" w14:textId="77777777" w:rsidR="00A0376B" w:rsidRPr="00EF54EA" w:rsidRDefault="00A0376B" w:rsidP="00F038CB">
      <w:pPr>
        <w:widowControl w:val="0"/>
        <w:adjustRightInd w:val="0"/>
        <w:snapToGrid w:val="0"/>
        <w:spacing w:line="360" w:lineRule="auto"/>
        <w:jc w:val="both"/>
        <w:rPr>
          <w:b/>
          <w:sz w:val="26"/>
          <w:szCs w:val="26"/>
        </w:rPr>
      </w:pPr>
      <w:r w:rsidRPr="00EF54EA">
        <w:rPr>
          <w:rFonts w:eastAsia="Times New Roman" w:cs="Times New Roman"/>
          <w:b/>
          <w:color w:val="000000"/>
          <w:sz w:val="26"/>
          <w:szCs w:val="26"/>
        </w:rPr>
        <w:t xml:space="preserve">6. </w:t>
      </w:r>
      <w:r w:rsidRPr="00EF54EA">
        <w:rPr>
          <w:rFonts w:eastAsia="Times New Roman"/>
          <w:b/>
          <w:color w:val="000000"/>
          <w:sz w:val="26"/>
          <w:szCs w:val="26"/>
        </w:rPr>
        <w:t>COURSE CONTENT:</w:t>
      </w:r>
    </w:p>
    <w:p w14:paraId="4FEE4A96" w14:textId="155F8332" w:rsidR="00A0376B" w:rsidRPr="00EF54EA" w:rsidRDefault="00A0376B" w:rsidP="00216557">
      <w:pPr>
        <w:widowControl w:val="0"/>
        <w:adjustRightInd w:val="0"/>
        <w:snapToGrid w:val="0"/>
        <w:spacing w:line="360" w:lineRule="auto"/>
        <w:jc w:val="center"/>
        <w:rPr>
          <w:rFonts w:eastAsia="Times New Roman"/>
          <w:b/>
          <w:color w:val="000000"/>
          <w:sz w:val="26"/>
          <w:szCs w:val="26"/>
        </w:rPr>
      </w:pPr>
      <w:r w:rsidRPr="00EF54EA">
        <w:rPr>
          <w:b/>
          <w:color w:val="000000"/>
          <w:sz w:val="26"/>
          <w:szCs w:val="26"/>
        </w:rPr>
        <w:t>TENTATIVE SCHEDULE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1943"/>
        <w:gridCol w:w="1037"/>
        <w:gridCol w:w="1452"/>
        <w:gridCol w:w="1906"/>
        <w:gridCol w:w="2552"/>
      </w:tblGrid>
      <w:tr w:rsidR="00A0376B" w:rsidRPr="00EF54EA" w14:paraId="64D80175" w14:textId="77777777" w:rsidTr="00B10C27">
        <w:trPr>
          <w:cantSplit/>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3B04758" w14:textId="77777777" w:rsidR="00A0376B" w:rsidRPr="00EF54EA" w:rsidRDefault="00A0376B" w:rsidP="00F038CB">
            <w:pPr>
              <w:spacing w:line="360" w:lineRule="auto"/>
              <w:jc w:val="both"/>
              <w:rPr>
                <w:rFonts w:cs="Times New Roman"/>
                <w:b/>
                <w:bCs/>
                <w:i/>
                <w:sz w:val="26"/>
                <w:szCs w:val="26"/>
                <w:lang w:val="pt-BR"/>
              </w:rPr>
            </w:pPr>
            <w:r w:rsidRPr="00EF54EA">
              <w:rPr>
                <w:rFonts w:cs="Times New Roman"/>
                <w:b/>
                <w:bCs/>
                <w:i/>
                <w:sz w:val="26"/>
                <w:szCs w:val="26"/>
                <w:lang w:val="pt-BR"/>
              </w:rPr>
              <w:t>No</w:t>
            </w: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14:paraId="1CADAF32" w14:textId="77777777" w:rsidR="00A0376B" w:rsidRPr="00EF54EA" w:rsidRDefault="00A0376B" w:rsidP="00F038CB">
            <w:pPr>
              <w:spacing w:line="360" w:lineRule="auto"/>
              <w:jc w:val="both"/>
              <w:rPr>
                <w:rFonts w:cs="Times New Roman"/>
                <w:b/>
                <w:bCs/>
                <w:i/>
                <w:sz w:val="26"/>
                <w:szCs w:val="26"/>
                <w:lang w:val="pt-BR"/>
              </w:rPr>
            </w:pPr>
            <w:r w:rsidRPr="00EF54EA">
              <w:rPr>
                <w:rFonts w:cs="Times New Roman"/>
                <w:b/>
                <w:bCs/>
                <w:i/>
                <w:sz w:val="26"/>
                <w:szCs w:val="26"/>
                <w:lang w:val="pt-BR"/>
              </w:rPr>
              <w:t>Contents</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E26DBCB" w14:textId="77777777" w:rsidR="00A0376B" w:rsidRPr="00EF54EA" w:rsidRDefault="00A0376B" w:rsidP="00F038CB">
            <w:pPr>
              <w:spacing w:line="360" w:lineRule="auto"/>
              <w:jc w:val="both"/>
              <w:rPr>
                <w:rFonts w:cs="Times New Roman"/>
                <w:b/>
                <w:bCs/>
                <w:i/>
                <w:sz w:val="26"/>
                <w:szCs w:val="26"/>
                <w:lang w:val="pt-BR"/>
              </w:rPr>
            </w:pPr>
            <w:r w:rsidRPr="00EF54EA">
              <w:rPr>
                <w:rFonts w:cs="Times New Roman"/>
                <w:b/>
                <w:bCs/>
                <w:i/>
                <w:sz w:val="26"/>
                <w:szCs w:val="26"/>
                <w:lang w:val="pt-BR"/>
              </w:rPr>
              <w:t>Total hours</w:t>
            </w:r>
          </w:p>
        </w:tc>
        <w:tc>
          <w:tcPr>
            <w:tcW w:w="3358" w:type="dxa"/>
            <w:gridSpan w:val="2"/>
            <w:tcBorders>
              <w:top w:val="single" w:sz="4" w:space="0" w:color="auto"/>
              <w:left w:val="single" w:sz="4" w:space="0" w:color="auto"/>
              <w:bottom w:val="single" w:sz="4" w:space="0" w:color="auto"/>
              <w:right w:val="single" w:sz="4" w:space="0" w:color="auto"/>
            </w:tcBorders>
            <w:vAlign w:val="center"/>
            <w:hideMark/>
          </w:tcPr>
          <w:p w14:paraId="43CAD14A" w14:textId="77777777" w:rsidR="00A0376B" w:rsidRPr="00EF54EA" w:rsidRDefault="00A0376B" w:rsidP="00F038CB">
            <w:pPr>
              <w:spacing w:line="360" w:lineRule="auto"/>
              <w:jc w:val="center"/>
              <w:rPr>
                <w:rFonts w:cs="Times New Roman"/>
                <w:b/>
                <w:bCs/>
                <w:i/>
                <w:sz w:val="26"/>
                <w:szCs w:val="26"/>
                <w:lang w:val="pt-BR"/>
              </w:rPr>
            </w:pPr>
            <w:r w:rsidRPr="00EF54EA">
              <w:rPr>
                <w:rFonts w:cs="Times New Roman"/>
                <w:b/>
                <w:bCs/>
                <w:i/>
                <w:sz w:val="26"/>
                <w:szCs w:val="26"/>
                <w:lang w:val="pt-BR"/>
              </w:rPr>
              <w:t>In details</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6CBD5DA" w14:textId="77777777" w:rsidR="00A0376B" w:rsidRPr="00EF54EA" w:rsidRDefault="00A0376B" w:rsidP="00F038CB">
            <w:pPr>
              <w:spacing w:line="360" w:lineRule="auto"/>
              <w:jc w:val="center"/>
              <w:rPr>
                <w:rFonts w:cs="Times New Roman"/>
                <w:b/>
                <w:bCs/>
                <w:i/>
                <w:sz w:val="26"/>
                <w:szCs w:val="26"/>
                <w:lang w:val="pt-BR"/>
              </w:rPr>
            </w:pPr>
            <w:r w:rsidRPr="00EF54EA">
              <w:rPr>
                <w:rFonts w:cs="Times New Roman"/>
                <w:b/>
                <w:bCs/>
                <w:i/>
                <w:sz w:val="26"/>
                <w:szCs w:val="26"/>
                <w:lang w:val="pt-BR"/>
              </w:rPr>
              <w:t>Notes</w:t>
            </w:r>
          </w:p>
        </w:tc>
      </w:tr>
      <w:tr w:rsidR="00A0376B" w:rsidRPr="00EF54EA" w14:paraId="68DE71F5" w14:textId="77777777" w:rsidTr="00B10C2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C99C" w14:textId="77777777" w:rsidR="00A0376B" w:rsidRPr="00EF54EA" w:rsidRDefault="00A0376B" w:rsidP="00F038CB">
            <w:pPr>
              <w:spacing w:line="360" w:lineRule="auto"/>
              <w:rPr>
                <w:rFonts w:cs="Times New Roman"/>
                <w:b/>
                <w:bCs/>
                <w:i/>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32EC" w14:textId="77777777" w:rsidR="00A0376B" w:rsidRPr="00EF54EA" w:rsidRDefault="00A0376B" w:rsidP="00F038CB">
            <w:pPr>
              <w:spacing w:line="360" w:lineRule="auto"/>
              <w:rPr>
                <w:rFonts w:cs="Times New Roman"/>
                <w:b/>
                <w:bCs/>
                <w:i/>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6BFD" w14:textId="77777777" w:rsidR="00A0376B" w:rsidRPr="00EF54EA" w:rsidRDefault="00A0376B" w:rsidP="00F038CB">
            <w:pPr>
              <w:spacing w:line="360" w:lineRule="auto"/>
              <w:rPr>
                <w:rFonts w:cs="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69B8A418" w14:textId="77777777" w:rsidR="00A0376B" w:rsidRPr="00EF54EA" w:rsidRDefault="00A0376B" w:rsidP="00F038CB">
            <w:pPr>
              <w:spacing w:line="360" w:lineRule="auto"/>
              <w:jc w:val="both"/>
              <w:rPr>
                <w:rFonts w:cs="Times New Roman"/>
                <w:b/>
                <w:bCs/>
                <w:i/>
                <w:sz w:val="26"/>
                <w:szCs w:val="26"/>
                <w:lang w:val="pt-BR"/>
              </w:rPr>
            </w:pPr>
            <w:r w:rsidRPr="00EF54EA">
              <w:rPr>
                <w:rFonts w:cs="Times New Roman"/>
                <w:b/>
                <w:bCs/>
                <w:i/>
                <w:sz w:val="26"/>
                <w:szCs w:val="26"/>
                <w:lang w:val="pt-BR"/>
              </w:rPr>
              <w:t>Theory</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B7C2F17" w14:textId="77777777" w:rsidR="00A0376B" w:rsidRPr="00EF54EA" w:rsidRDefault="00A0376B" w:rsidP="00F038CB">
            <w:pPr>
              <w:spacing w:line="360" w:lineRule="auto"/>
              <w:jc w:val="center"/>
              <w:rPr>
                <w:rFonts w:cs="Times New Roman"/>
                <w:b/>
                <w:bCs/>
                <w:i/>
                <w:sz w:val="26"/>
                <w:szCs w:val="26"/>
                <w:lang w:val="pt-BR"/>
              </w:rPr>
            </w:pPr>
            <w:r w:rsidRPr="00EF54EA">
              <w:rPr>
                <w:rFonts w:cs="Times New Roman"/>
                <w:b/>
                <w:bCs/>
                <w:i/>
                <w:sz w:val="26"/>
                <w:szCs w:val="26"/>
                <w:lang w:val="pt-BR"/>
              </w:rPr>
              <w:t>Practice Discussion,</w:t>
            </w:r>
          </w:p>
          <w:p w14:paraId="162787A9" w14:textId="77777777" w:rsidR="00A0376B" w:rsidRPr="00EF54EA" w:rsidRDefault="00A0376B" w:rsidP="00F038CB">
            <w:pPr>
              <w:spacing w:line="360" w:lineRule="auto"/>
              <w:jc w:val="center"/>
              <w:rPr>
                <w:rFonts w:cs="Times New Roman"/>
                <w:b/>
                <w:bCs/>
                <w:i/>
                <w:sz w:val="26"/>
                <w:szCs w:val="26"/>
                <w:lang w:val="pt-BR"/>
              </w:rPr>
            </w:pPr>
            <w:r w:rsidRPr="00EF54EA">
              <w:rPr>
                <w:rFonts w:cs="Times New Roman"/>
                <w:b/>
                <w:bCs/>
                <w:i/>
                <w:sz w:val="26"/>
                <w:szCs w:val="26"/>
                <w:lang w:val="pt-BR"/>
              </w:rPr>
              <w:t>Exam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0D14" w14:textId="77777777" w:rsidR="00A0376B" w:rsidRPr="00EF54EA" w:rsidRDefault="00A0376B" w:rsidP="00F038CB">
            <w:pPr>
              <w:spacing w:line="360" w:lineRule="auto"/>
              <w:rPr>
                <w:rFonts w:cs="Times New Roman"/>
                <w:b/>
                <w:bCs/>
                <w:i/>
                <w:sz w:val="26"/>
                <w:szCs w:val="26"/>
                <w:lang w:val="pt-BR"/>
              </w:rPr>
            </w:pPr>
          </w:p>
        </w:tc>
      </w:tr>
      <w:tr w:rsidR="00A0376B" w:rsidRPr="00EF54EA" w14:paraId="347792E7" w14:textId="77777777" w:rsidTr="00B10C27">
        <w:tc>
          <w:tcPr>
            <w:tcW w:w="716" w:type="dxa"/>
            <w:tcBorders>
              <w:top w:val="single" w:sz="4" w:space="0" w:color="auto"/>
              <w:left w:val="single" w:sz="4" w:space="0" w:color="auto"/>
              <w:bottom w:val="single" w:sz="4" w:space="0" w:color="auto"/>
              <w:right w:val="single" w:sz="4" w:space="0" w:color="auto"/>
            </w:tcBorders>
            <w:hideMark/>
          </w:tcPr>
          <w:p w14:paraId="38C6BEF6"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1</w:t>
            </w:r>
          </w:p>
          <w:p w14:paraId="3B98BFFB"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2</w:t>
            </w:r>
          </w:p>
          <w:p w14:paraId="6E09C723"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3</w:t>
            </w:r>
          </w:p>
          <w:p w14:paraId="08298A72"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4</w:t>
            </w:r>
          </w:p>
          <w:p w14:paraId="3CB0ED4A"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5</w:t>
            </w:r>
          </w:p>
        </w:tc>
        <w:tc>
          <w:tcPr>
            <w:tcW w:w="1943" w:type="dxa"/>
            <w:tcBorders>
              <w:top w:val="single" w:sz="4" w:space="0" w:color="auto"/>
              <w:left w:val="single" w:sz="4" w:space="0" w:color="auto"/>
              <w:bottom w:val="single" w:sz="4" w:space="0" w:color="auto"/>
              <w:right w:val="single" w:sz="4" w:space="0" w:color="auto"/>
            </w:tcBorders>
            <w:hideMark/>
          </w:tcPr>
          <w:p w14:paraId="6A8BFA5C"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Chapter 1</w:t>
            </w:r>
          </w:p>
          <w:p w14:paraId="17108A65"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Chapter 2</w:t>
            </w:r>
          </w:p>
          <w:p w14:paraId="7099F88A"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Chapter 3</w:t>
            </w:r>
          </w:p>
          <w:p w14:paraId="5DE0BAA5"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Chapter 4</w:t>
            </w:r>
          </w:p>
          <w:p w14:paraId="1165372B"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Chapter 5</w:t>
            </w:r>
          </w:p>
        </w:tc>
        <w:tc>
          <w:tcPr>
            <w:tcW w:w="1037" w:type="dxa"/>
            <w:tcBorders>
              <w:top w:val="single" w:sz="4" w:space="0" w:color="auto"/>
              <w:left w:val="single" w:sz="4" w:space="0" w:color="auto"/>
              <w:bottom w:val="single" w:sz="4" w:space="0" w:color="auto"/>
              <w:right w:val="single" w:sz="4" w:space="0" w:color="auto"/>
            </w:tcBorders>
            <w:hideMark/>
          </w:tcPr>
          <w:p w14:paraId="73021D52"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6</w:t>
            </w:r>
          </w:p>
          <w:p w14:paraId="332BD58A"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6</w:t>
            </w:r>
          </w:p>
          <w:p w14:paraId="33ABE7A0"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6</w:t>
            </w:r>
          </w:p>
          <w:p w14:paraId="64E1AC74"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3</w:t>
            </w:r>
          </w:p>
          <w:p w14:paraId="40A1DB59"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9</w:t>
            </w:r>
          </w:p>
        </w:tc>
        <w:tc>
          <w:tcPr>
            <w:tcW w:w="1452" w:type="dxa"/>
            <w:tcBorders>
              <w:top w:val="single" w:sz="4" w:space="0" w:color="auto"/>
              <w:left w:val="single" w:sz="4" w:space="0" w:color="auto"/>
              <w:bottom w:val="single" w:sz="4" w:space="0" w:color="auto"/>
              <w:right w:val="single" w:sz="4" w:space="0" w:color="auto"/>
            </w:tcBorders>
            <w:hideMark/>
          </w:tcPr>
          <w:p w14:paraId="1C68ACD1"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4</w:t>
            </w:r>
          </w:p>
          <w:p w14:paraId="76BA8C57"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4</w:t>
            </w:r>
          </w:p>
          <w:p w14:paraId="6DA6CB35"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4</w:t>
            </w:r>
          </w:p>
          <w:p w14:paraId="32CE95C8"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2</w:t>
            </w:r>
          </w:p>
          <w:p w14:paraId="3A54F84B"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6</w:t>
            </w:r>
          </w:p>
        </w:tc>
        <w:tc>
          <w:tcPr>
            <w:tcW w:w="1906" w:type="dxa"/>
            <w:tcBorders>
              <w:top w:val="single" w:sz="4" w:space="0" w:color="auto"/>
              <w:left w:val="single" w:sz="4" w:space="0" w:color="auto"/>
              <w:bottom w:val="single" w:sz="4" w:space="0" w:color="auto"/>
              <w:right w:val="single" w:sz="4" w:space="0" w:color="auto"/>
            </w:tcBorders>
            <w:hideMark/>
          </w:tcPr>
          <w:p w14:paraId="68C61888"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2</w:t>
            </w:r>
          </w:p>
          <w:p w14:paraId="12A7F798"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2</w:t>
            </w:r>
          </w:p>
          <w:p w14:paraId="50D2420F"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2</w:t>
            </w:r>
          </w:p>
          <w:p w14:paraId="2D3D0A00"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1</w:t>
            </w:r>
          </w:p>
          <w:p w14:paraId="19B55F98" w14:textId="77777777" w:rsidR="00A0376B" w:rsidRPr="00EF54EA" w:rsidRDefault="00A0376B" w:rsidP="00F038CB">
            <w:pPr>
              <w:spacing w:line="360" w:lineRule="auto"/>
              <w:jc w:val="center"/>
              <w:rPr>
                <w:rFonts w:cs="Times New Roman"/>
                <w:sz w:val="26"/>
                <w:szCs w:val="26"/>
              </w:rPr>
            </w:pPr>
            <w:r w:rsidRPr="00EF54EA">
              <w:rPr>
                <w:rFonts w:cs="Times New Roman"/>
                <w:sz w:val="26"/>
                <w:szCs w:val="26"/>
              </w:rPr>
              <w:t>3</w:t>
            </w:r>
          </w:p>
        </w:tc>
        <w:tc>
          <w:tcPr>
            <w:tcW w:w="2552" w:type="dxa"/>
            <w:tcBorders>
              <w:top w:val="single" w:sz="4" w:space="0" w:color="auto"/>
              <w:left w:val="single" w:sz="4" w:space="0" w:color="auto"/>
              <w:bottom w:val="single" w:sz="4" w:space="0" w:color="auto"/>
              <w:right w:val="single" w:sz="4" w:space="0" w:color="auto"/>
            </w:tcBorders>
            <w:hideMark/>
          </w:tcPr>
          <w:p w14:paraId="5E210988" w14:textId="77777777" w:rsidR="00A0376B" w:rsidRPr="00EF54EA" w:rsidRDefault="00A0376B" w:rsidP="00F038CB">
            <w:pPr>
              <w:spacing w:line="360" w:lineRule="auto"/>
              <w:jc w:val="both"/>
              <w:rPr>
                <w:rFonts w:cs="Times New Roman"/>
                <w:sz w:val="26"/>
                <w:szCs w:val="26"/>
              </w:rPr>
            </w:pPr>
            <w:r w:rsidRPr="00EF54EA">
              <w:rPr>
                <w:rFonts w:cs="Times New Roman"/>
                <w:sz w:val="26"/>
                <w:szCs w:val="26"/>
              </w:rPr>
              <w:t>Students combine theory with practice on the computer so management training room is recommended lay outing in the engine room schedule</w:t>
            </w:r>
          </w:p>
        </w:tc>
      </w:tr>
      <w:tr w:rsidR="00A0376B" w:rsidRPr="00EF54EA" w14:paraId="5DE20EBF" w14:textId="77777777" w:rsidTr="00B10C27">
        <w:tc>
          <w:tcPr>
            <w:tcW w:w="2659" w:type="dxa"/>
            <w:gridSpan w:val="2"/>
            <w:tcBorders>
              <w:top w:val="single" w:sz="4" w:space="0" w:color="auto"/>
              <w:left w:val="single" w:sz="4" w:space="0" w:color="auto"/>
              <w:bottom w:val="single" w:sz="4" w:space="0" w:color="auto"/>
              <w:right w:val="single" w:sz="4" w:space="0" w:color="auto"/>
            </w:tcBorders>
            <w:vAlign w:val="center"/>
            <w:hideMark/>
          </w:tcPr>
          <w:p w14:paraId="6A4B825B" w14:textId="77777777" w:rsidR="00A0376B" w:rsidRPr="00EF54EA" w:rsidRDefault="00A0376B" w:rsidP="00F038CB">
            <w:pPr>
              <w:spacing w:line="360" w:lineRule="auto"/>
              <w:jc w:val="center"/>
              <w:rPr>
                <w:rFonts w:cs="Times New Roman"/>
                <w:b/>
                <w:bCs/>
                <w:sz w:val="26"/>
                <w:szCs w:val="26"/>
              </w:rPr>
            </w:pPr>
            <w:r w:rsidRPr="00EF54EA">
              <w:rPr>
                <w:rFonts w:cs="Times New Roman"/>
                <w:b/>
                <w:bCs/>
                <w:sz w:val="26"/>
                <w:szCs w:val="26"/>
              </w:rPr>
              <w:t>Total</w:t>
            </w:r>
          </w:p>
        </w:tc>
        <w:tc>
          <w:tcPr>
            <w:tcW w:w="1037" w:type="dxa"/>
            <w:tcBorders>
              <w:top w:val="single" w:sz="4" w:space="0" w:color="auto"/>
              <w:left w:val="single" w:sz="4" w:space="0" w:color="auto"/>
              <w:bottom w:val="single" w:sz="4" w:space="0" w:color="auto"/>
              <w:right w:val="single" w:sz="4" w:space="0" w:color="auto"/>
            </w:tcBorders>
            <w:vAlign w:val="center"/>
            <w:hideMark/>
          </w:tcPr>
          <w:p w14:paraId="6DD4C01C" w14:textId="77777777" w:rsidR="00A0376B" w:rsidRPr="00EF54EA" w:rsidRDefault="00A0376B" w:rsidP="00F038CB">
            <w:pPr>
              <w:spacing w:line="360" w:lineRule="auto"/>
              <w:jc w:val="center"/>
              <w:rPr>
                <w:rFonts w:cs="Times New Roman"/>
                <w:b/>
                <w:bCs/>
                <w:sz w:val="26"/>
                <w:szCs w:val="26"/>
              </w:rPr>
            </w:pPr>
            <w:r w:rsidRPr="00EF54EA">
              <w:rPr>
                <w:rFonts w:cs="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5DAF753" w14:textId="77777777" w:rsidR="00A0376B" w:rsidRPr="00EF54EA" w:rsidRDefault="00A0376B" w:rsidP="00F038CB">
            <w:pPr>
              <w:spacing w:line="360" w:lineRule="auto"/>
              <w:jc w:val="center"/>
              <w:rPr>
                <w:rFonts w:cs="Times New Roman"/>
                <w:b/>
                <w:bCs/>
                <w:sz w:val="26"/>
                <w:szCs w:val="26"/>
              </w:rPr>
            </w:pPr>
            <w:r w:rsidRPr="00EF54EA">
              <w:rPr>
                <w:rFonts w:cs="Times New Roman"/>
                <w:b/>
                <w:bCs/>
                <w:sz w:val="26"/>
                <w:szCs w:val="26"/>
              </w:rPr>
              <w:t>20</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C4ED617" w14:textId="77777777" w:rsidR="00A0376B" w:rsidRPr="00EF54EA" w:rsidRDefault="00A0376B" w:rsidP="00F038CB">
            <w:pPr>
              <w:spacing w:line="360" w:lineRule="auto"/>
              <w:jc w:val="center"/>
              <w:rPr>
                <w:rFonts w:cs="Times New Roman"/>
                <w:b/>
                <w:bCs/>
                <w:sz w:val="26"/>
                <w:szCs w:val="26"/>
              </w:rPr>
            </w:pPr>
            <w:r w:rsidRPr="00EF54EA">
              <w:rPr>
                <w:rFonts w:cs="Times New Roman"/>
                <w:b/>
                <w:bCs/>
                <w:sz w:val="26"/>
                <w:szCs w:val="26"/>
              </w:rPr>
              <w:t>10</w:t>
            </w:r>
          </w:p>
        </w:tc>
        <w:tc>
          <w:tcPr>
            <w:tcW w:w="2552" w:type="dxa"/>
            <w:tcBorders>
              <w:top w:val="single" w:sz="4" w:space="0" w:color="auto"/>
              <w:left w:val="single" w:sz="4" w:space="0" w:color="auto"/>
              <w:bottom w:val="single" w:sz="4" w:space="0" w:color="auto"/>
              <w:right w:val="single" w:sz="4" w:space="0" w:color="auto"/>
            </w:tcBorders>
          </w:tcPr>
          <w:p w14:paraId="4777E6E7" w14:textId="77777777" w:rsidR="00A0376B" w:rsidRPr="00EF54EA" w:rsidRDefault="00A0376B" w:rsidP="00F038CB">
            <w:pPr>
              <w:spacing w:line="360" w:lineRule="auto"/>
              <w:jc w:val="both"/>
              <w:rPr>
                <w:rFonts w:cs="Times New Roman"/>
                <w:b/>
                <w:bCs/>
                <w:sz w:val="26"/>
                <w:szCs w:val="26"/>
              </w:rPr>
            </w:pPr>
          </w:p>
        </w:tc>
      </w:tr>
    </w:tbl>
    <w:p w14:paraId="445CA5A1" w14:textId="77777777" w:rsidR="00A0376B" w:rsidRPr="00EF54EA" w:rsidRDefault="00A0376B" w:rsidP="00F038CB">
      <w:pPr>
        <w:pStyle w:val="ListParagraph"/>
        <w:widowControl w:val="0"/>
        <w:adjustRightInd w:val="0"/>
        <w:snapToGrid w:val="0"/>
        <w:spacing w:line="360" w:lineRule="auto"/>
        <w:jc w:val="both"/>
        <w:rPr>
          <w:rFonts w:eastAsia="Times New Roman" w:cs="Times New Roman"/>
          <w:color w:val="000000"/>
          <w:sz w:val="26"/>
          <w:szCs w:val="26"/>
        </w:rPr>
      </w:pPr>
    </w:p>
    <w:p w14:paraId="314AEF13" w14:textId="77777777" w:rsidR="00A0376B" w:rsidRPr="00EF54EA" w:rsidRDefault="00A0376B" w:rsidP="00F038CB">
      <w:pPr>
        <w:spacing w:line="360" w:lineRule="auto"/>
        <w:rPr>
          <w:rFonts w:cs="Times New Roman"/>
          <w:b/>
          <w:sz w:val="26"/>
          <w:szCs w:val="26"/>
        </w:rPr>
      </w:pPr>
      <w:r w:rsidRPr="00EF54EA">
        <w:rPr>
          <w:rFonts w:cs="Times New Roman"/>
          <w:b/>
          <w:sz w:val="26"/>
          <w:szCs w:val="26"/>
        </w:rPr>
        <w:t xml:space="preserve">               CHAPTER 1: SOME BACKGROUNDS ABOUT MAP</w:t>
      </w:r>
    </w:p>
    <w:p w14:paraId="167618B1" w14:textId="77777777" w:rsidR="003544EF" w:rsidRPr="003544EF" w:rsidRDefault="00A0376B" w:rsidP="00216557">
      <w:pPr>
        <w:spacing w:line="360" w:lineRule="auto"/>
        <w:ind w:firstLine="720"/>
        <w:jc w:val="both"/>
        <w:rPr>
          <w:rFonts w:cs="Times New Roman"/>
          <w:b/>
          <w:i/>
          <w:sz w:val="26"/>
          <w:szCs w:val="26"/>
        </w:rPr>
      </w:pPr>
      <w:r w:rsidRPr="003544EF">
        <w:rPr>
          <w:rFonts w:cs="Times New Roman"/>
          <w:b/>
          <w:i/>
          <w:sz w:val="26"/>
          <w:szCs w:val="26"/>
        </w:rPr>
        <w:t>A Brief introduction about the chapter:</w:t>
      </w:r>
    </w:p>
    <w:p w14:paraId="22C280B9" w14:textId="0556F0B6" w:rsidR="00A0376B" w:rsidRPr="00EF54EA" w:rsidRDefault="00A0376B" w:rsidP="00216557">
      <w:pPr>
        <w:spacing w:line="360" w:lineRule="auto"/>
        <w:ind w:firstLine="720"/>
        <w:jc w:val="both"/>
        <w:rPr>
          <w:rFonts w:cs="Times New Roman"/>
          <w:sz w:val="26"/>
          <w:szCs w:val="26"/>
        </w:rPr>
      </w:pPr>
      <w:r w:rsidRPr="00EF54EA">
        <w:rPr>
          <w:rFonts w:cs="Times New Roman"/>
          <w:sz w:val="26"/>
          <w:szCs w:val="26"/>
        </w:rPr>
        <w:t>Chapter 1 provides overview knowledge about modeling the earth's surface and method of performing the earth's surface in database system information.  Knowledge related to digital maps include the concepts, characteristics, roles and historical development of digital maps. In addition, the content related to the geometry of objects maps and models of digital map data, digital elevation models and methods of mapping are being used today. To learn an overview of geographic information system (GIS), land information system (LIS). Subjects and methods that research and research about courses.</w:t>
      </w:r>
    </w:p>
    <w:p w14:paraId="1AD1045D" w14:textId="77777777" w:rsidR="00A0376B" w:rsidRPr="003544EF" w:rsidRDefault="00A0376B" w:rsidP="00506535">
      <w:pPr>
        <w:widowControl w:val="0"/>
        <w:adjustRightInd w:val="0"/>
        <w:snapToGrid w:val="0"/>
        <w:spacing w:line="360" w:lineRule="auto"/>
        <w:ind w:firstLine="360"/>
        <w:jc w:val="both"/>
        <w:rPr>
          <w:rFonts w:eastAsia="Times New Roman"/>
          <w:i/>
          <w:color w:val="000000"/>
          <w:sz w:val="26"/>
          <w:szCs w:val="26"/>
        </w:rPr>
      </w:pPr>
      <w:r w:rsidRPr="003544EF">
        <w:rPr>
          <w:rFonts w:eastAsia="Times New Roman"/>
          <w:i/>
          <w:color w:val="000000"/>
          <w:sz w:val="26"/>
          <w:szCs w:val="26"/>
        </w:rPr>
        <w:t>Required textbook and materials:</w:t>
      </w:r>
    </w:p>
    <w:p w14:paraId="5FA11E61" w14:textId="1760AF61" w:rsidR="00A0376B" w:rsidRPr="00EF54EA" w:rsidRDefault="00A0376B" w:rsidP="00506535">
      <w:pPr>
        <w:pStyle w:val="ListParagraph"/>
        <w:numPr>
          <w:ilvl w:val="0"/>
          <w:numId w:val="10"/>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5: The</w:t>
      </w:r>
      <w:r w:rsidRPr="00EF54EA">
        <w:rPr>
          <w:rFonts w:cs="Times New Roman"/>
          <w:sz w:val="26"/>
          <w:szCs w:val="26"/>
        </w:rPr>
        <w:t xml:space="preserve"> basic </w:t>
      </w:r>
      <w:r w:rsidRPr="00EF54EA">
        <w:rPr>
          <w:rFonts w:eastAsia="Times New Roman" w:cs="Times New Roman"/>
          <w:color w:val="000000"/>
          <w:sz w:val="26"/>
          <w:szCs w:val="26"/>
        </w:rPr>
        <w:t>technology of digital maps.</w:t>
      </w:r>
    </w:p>
    <w:p w14:paraId="43174ABA" w14:textId="77777777" w:rsidR="00A0376B" w:rsidRPr="00EF54EA" w:rsidRDefault="00A0376B" w:rsidP="00506535">
      <w:pPr>
        <w:pStyle w:val="ListParagraph"/>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Syllabus: </w:t>
      </w:r>
      <w:r w:rsidRPr="00EF54EA">
        <w:rPr>
          <w:rFonts w:eastAsia="Times New Roman" w:cs="Times New Roman"/>
          <w:i/>
          <w:color w:val="000000"/>
          <w:sz w:val="26"/>
          <w:szCs w:val="26"/>
        </w:rPr>
        <w:t>Geodetic and digital mapping in construction</w:t>
      </w:r>
      <w:r w:rsidRPr="00EF54EA">
        <w:rPr>
          <w:rFonts w:eastAsia="Times New Roman" w:cs="Times New Roman"/>
          <w:color w:val="000000"/>
          <w:sz w:val="26"/>
          <w:szCs w:val="26"/>
        </w:rPr>
        <w:t>. Authors: Nguyen The Phan – Nguyen Thac Dung; Educational Publishers, 1999.</w:t>
      </w:r>
    </w:p>
    <w:p w14:paraId="1809CB2D" w14:textId="5B3BE713" w:rsidR="00A0376B" w:rsidRPr="003544EF" w:rsidRDefault="00A0376B" w:rsidP="00506535">
      <w:pPr>
        <w:pStyle w:val="ListParagraph"/>
        <w:numPr>
          <w:ilvl w:val="0"/>
          <w:numId w:val="10"/>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lastRenderedPageBreak/>
        <w:t>Chapter 1, 2, 3.</w:t>
      </w:r>
      <w:r w:rsidR="003544EF">
        <w:rPr>
          <w:rFonts w:eastAsia="Times New Roman" w:cs="Times New Roman"/>
          <w:color w:val="000000"/>
          <w:sz w:val="26"/>
          <w:szCs w:val="26"/>
        </w:rPr>
        <w:t xml:space="preserve"> </w:t>
      </w:r>
      <w:r w:rsidRPr="003544EF">
        <w:rPr>
          <w:rFonts w:eastAsia="Times New Roman" w:cs="Times New Roman"/>
          <w:color w:val="000000"/>
          <w:sz w:val="26"/>
          <w:szCs w:val="26"/>
        </w:rPr>
        <w:t xml:space="preserve">Syllabus: </w:t>
      </w:r>
      <w:r w:rsidRPr="003544EF">
        <w:rPr>
          <w:rFonts w:eastAsia="Times New Roman" w:cs="Times New Roman"/>
          <w:i/>
          <w:color w:val="000000"/>
          <w:sz w:val="26"/>
          <w:szCs w:val="26"/>
        </w:rPr>
        <w:t>The base of geographic information system (GIS) in the planning and urban management</w:t>
      </w:r>
      <w:r w:rsidRPr="003544EF">
        <w:rPr>
          <w:rFonts w:eastAsia="Times New Roman" w:cs="Times New Roman"/>
          <w:color w:val="000000"/>
          <w:sz w:val="26"/>
          <w:szCs w:val="26"/>
        </w:rPr>
        <w:t>. Authors: Pham Trong Manh, Pham Vong Thanh; Construction publishing house, 1999.</w:t>
      </w:r>
    </w:p>
    <w:p w14:paraId="4AC42D87" w14:textId="47EAC459" w:rsidR="00A0376B" w:rsidRPr="00EF54EA" w:rsidRDefault="00A0376B" w:rsidP="00506535">
      <w:pPr>
        <w:pStyle w:val="ListParagraph"/>
        <w:numPr>
          <w:ilvl w:val="0"/>
          <w:numId w:val="10"/>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10. Cadastral digital maps. Syllabus: </w:t>
      </w:r>
      <w:r w:rsidRPr="00EF54EA">
        <w:rPr>
          <w:rFonts w:eastAsia="Times New Roman" w:cs="Times New Roman"/>
          <w:i/>
          <w:color w:val="000000"/>
          <w:sz w:val="26"/>
          <w:szCs w:val="26"/>
        </w:rPr>
        <w:t>Cadastral survey</w:t>
      </w:r>
      <w:r w:rsidRPr="00EF54EA">
        <w:rPr>
          <w:rFonts w:eastAsia="Times New Roman" w:cs="Times New Roman"/>
          <w:color w:val="000000"/>
          <w:sz w:val="26"/>
          <w:szCs w:val="26"/>
        </w:rPr>
        <w:t>. Author: Nguyen Trong San, HaNoi University of mining and geolody,  2002.</w:t>
      </w:r>
    </w:p>
    <w:p w14:paraId="63136603" w14:textId="72ABC0CA" w:rsidR="00A0376B" w:rsidRPr="00EF54EA" w:rsidRDefault="00A0376B" w:rsidP="00506535">
      <w:pPr>
        <w:pStyle w:val="ListParagraph"/>
        <w:numPr>
          <w:ilvl w:val="0"/>
          <w:numId w:val="10"/>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8.</w:t>
      </w:r>
      <w:r w:rsidRPr="00EF54EA">
        <w:rPr>
          <w:rFonts w:cs="Times New Roman"/>
          <w:sz w:val="26"/>
          <w:szCs w:val="26"/>
        </w:rPr>
        <w:t xml:space="preserve"> The </w:t>
      </w:r>
      <w:r w:rsidRPr="00EF54EA">
        <w:rPr>
          <w:rFonts w:eastAsia="Times New Roman" w:cs="Times New Roman"/>
          <w:color w:val="000000"/>
          <w:sz w:val="26"/>
          <w:szCs w:val="26"/>
        </w:rPr>
        <w:t>cadastral maps. Syll</w:t>
      </w:r>
      <w:r w:rsidR="00EC3128" w:rsidRPr="00EF54EA">
        <w:rPr>
          <w:rFonts w:eastAsia="Times New Roman" w:cs="Times New Roman"/>
          <w:color w:val="000000"/>
          <w:sz w:val="26"/>
          <w:szCs w:val="26"/>
        </w:rPr>
        <w:t>a</w:t>
      </w:r>
      <w:r w:rsidRPr="00EF54EA">
        <w:rPr>
          <w:rFonts w:eastAsia="Times New Roman" w:cs="Times New Roman"/>
          <w:color w:val="000000"/>
          <w:sz w:val="26"/>
          <w:szCs w:val="26"/>
        </w:rPr>
        <w:t xml:space="preserve">bus: </w:t>
      </w:r>
      <w:r w:rsidRPr="00EF54EA">
        <w:rPr>
          <w:rFonts w:eastAsia="Times New Roman" w:cs="Times New Roman"/>
          <w:i/>
          <w:color w:val="000000"/>
          <w:sz w:val="26"/>
          <w:szCs w:val="26"/>
        </w:rPr>
        <w:t>Cadastre basic</w:t>
      </w:r>
      <w:r w:rsidRPr="00EF54EA">
        <w:rPr>
          <w:rFonts w:eastAsia="Times New Roman" w:cs="Times New Roman"/>
          <w:color w:val="000000"/>
          <w:sz w:val="26"/>
          <w:szCs w:val="26"/>
        </w:rPr>
        <w:t xml:space="preserve"> (</w:t>
      </w:r>
      <w:r w:rsidRPr="00EF54EA">
        <w:rPr>
          <w:rFonts w:eastAsia="Times New Roman" w:cs="Times New Roman"/>
          <w:i/>
          <w:color w:val="000000"/>
          <w:sz w:val="26"/>
          <w:szCs w:val="26"/>
        </w:rPr>
        <w:t>books for students of geodesy informatics)</w:t>
      </w:r>
      <w:r w:rsidRPr="00EF54EA">
        <w:rPr>
          <w:rFonts w:eastAsia="Times New Roman" w:cs="Times New Roman"/>
          <w:color w:val="000000"/>
          <w:sz w:val="26"/>
          <w:szCs w:val="26"/>
        </w:rPr>
        <w:t>.</w:t>
      </w:r>
      <w:r w:rsidR="00216557" w:rsidRPr="00EF54EA">
        <w:rPr>
          <w:rFonts w:eastAsia="Times New Roman" w:cs="Times New Roman"/>
          <w:color w:val="000000"/>
          <w:sz w:val="26"/>
          <w:szCs w:val="26"/>
        </w:rPr>
        <w:t xml:space="preserve"> Author: </w:t>
      </w:r>
      <w:r w:rsidRPr="00EF54EA">
        <w:rPr>
          <w:rFonts w:eastAsia="Times New Roman" w:cs="Times New Roman"/>
          <w:color w:val="000000"/>
          <w:sz w:val="26"/>
          <w:szCs w:val="26"/>
        </w:rPr>
        <w:t>Nguyen Trong San; Transport publishing house, 2006.</w:t>
      </w:r>
    </w:p>
    <w:p w14:paraId="7A3D7659" w14:textId="3536E5F2" w:rsidR="00A0376B" w:rsidRPr="00EF54EA" w:rsidRDefault="00A0376B" w:rsidP="00506535">
      <w:pPr>
        <w:pStyle w:val="ListParagraph"/>
        <w:numPr>
          <w:ilvl w:val="0"/>
          <w:numId w:val="10"/>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5. Syllabus: </w:t>
      </w:r>
      <w:r w:rsidRPr="00EF54EA">
        <w:rPr>
          <w:rFonts w:eastAsia="Times New Roman" w:cs="Times New Roman"/>
          <w:i/>
          <w:color w:val="000000"/>
          <w:sz w:val="26"/>
          <w:szCs w:val="26"/>
        </w:rPr>
        <w:t>Geodetic calculations and database</w:t>
      </w:r>
      <w:r w:rsidRPr="00EF54EA">
        <w:rPr>
          <w:rFonts w:eastAsia="Times New Roman" w:cs="Times New Roman"/>
          <w:color w:val="000000"/>
          <w:sz w:val="26"/>
          <w:szCs w:val="26"/>
        </w:rPr>
        <w:t>, Author: Hoang Ngoc Ha, Educational Publishers, 2001.</w:t>
      </w:r>
    </w:p>
    <w:p w14:paraId="42600BB9" w14:textId="2C3B9A94" w:rsidR="00A0376B" w:rsidRPr="00EF54EA" w:rsidRDefault="00A0376B" w:rsidP="00EF54EA">
      <w:pPr>
        <w:pStyle w:val="ListParagraph"/>
        <w:widowControl w:val="0"/>
        <w:numPr>
          <w:ilvl w:val="0"/>
          <w:numId w:val="10"/>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1, 2, 3. </w:t>
      </w:r>
      <w:r w:rsidRPr="00EF54EA">
        <w:rPr>
          <w:rFonts w:eastAsia="Times New Roman" w:cs="Times New Roman"/>
          <w:i/>
          <w:color w:val="000000"/>
          <w:sz w:val="26"/>
          <w:szCs w:val="26"/>
        </w:rPr>
        <w:t>Land information systems.</w:t>
      </w:r>
      <w:r w:rsidRPr="00EF54EA">
        <w:rPr>
          <w:rFonts w:eastAsia="Times New Roman" w:cs="Times New Roman"/>
          <w:color w:val="000000"/>
          <w:sz w:val="26"/>
          <w:szCs w:val="26"/>
        </w:rPr>
        <w:t xml:space="preserve"> Andreas C. Hadjiraftis. A thesis submitted to the University of South Australia in fulfilment of the requirements for the degree of Master of Applied Science in Surveying. 1991.</w:t>
      </w:r>
    </w:p>
    <w:p w14:paraId="79AE9C75" w14:textId="77777777" w:rsidR="00A0376B" w:rsidRPr="00EF54EA" w:rsidRDefault="00A0376B" w:rsidP="00F038CB">
      <w:pPr>
        <w:spacing w:line="360" w:lineRule="auto"/>
        <w:ind w:left="720" w:firstLine="720"/>
        <w:rPr>
          <w:rFonts w:eastAsia="Times New Roman" w:cs="Times New Roman"/>
          <w:b/>
          <w:color w:val="000000"/>
          <w:sz w:val="26"/>
          <w:szCs w:val="26"/>
        </w:rPr>
      </w:pPr>
      <w:r w:rsidRPr="00EF54EA">
        <w:rPr>
          <w:rFonts w:eastAsia="Times New Roman" w:cs="Times New Roman"/>
          <w:b/>
          <w:color w:val="000000"/>
          <w:sz w:val="26"/>
          <w:szCs w:val="26"/>
        </w:rPr>
        <w:t>CHAPTER 2: OVERVIEW MAP OF ADMINISTRATION</w:t>
      </w:r>
    </w:p>
    <w:p w14:paraId="50F2888D" w14:textId="77777777" w:rsidR="003544EF" w:rsidRPr="003544EF" w:rsidRDefault="00A0376B" w:rsidP="00EF54EA">
      <w:pPr>
        <w:spacing w:line="360" w:lineRule="auto"/>
        <w:ind w:firstLine="720"/>
        <w:jc w:val="both"/>
        <w:rPr>
          <w:rFonts w:cs="Times New Roman"/>
          <w:b/>
          <w:i/>
          <w:sz w:val="26"/>
          <w:szCs w:val="26"/>
        </w:rPr>
      </w:pPr>
      <w:r w:rsidRPr="003544EF">
        <w:rPr>
          <w:rFonts w:cs="Times New Roman"/>
          <w:b/>
          <w:i/>
          <w:sz w:val="26"/>
          <w:szCs w:val="26"/>
        </w:rPr>
        <w:t>Brief introduction about the chapter:</w:t>
      </w:r>
    </w:p>
    <w:p w14:paraId="54E7932C" w14:textId="19D10835" w:rsidR="00A0376B" w:rsidRPr="003544EF" w:rsidRDefault="00A0376B" w:rsidP="00EF54EA">
      <w:pPr>
        <w:spacing w:line="360" w:lineRule="auto"/>
        <w:ind w:firstLine="720"/>
        <w:jc w:val="both"/>
        <w:rPr>
          <w:rFonts w:cs="Times New Roman"/>
          <w:i/>
          <w:sz w:val="26"/>
          <w:szCs w:val="26"/>
        </w:rPr>
      </w:pPr>
      <w:r w:rsidRPr="00EF54EA">
        <w:rPr>
          <w:rFonts w:cs="Times New Roman"/>
          <w:sz w:val="26"/>
          <w:szCs w:val="26"/>
        </w:rPr>
        <w:t>Chapter 2 shows an overview of the digital cadastral map including concepts and characteristics of digital cadastral maps. Content Basic knowledge of database administration includes database system space, property database system and classification database system; database structure and standardized database of digital cadastral maps. Learning about generalizing technological process establishment of cadastral maps are being used in practice today.</w:t>
      </w:r>
    </w:p>
    <w:p w14:paraId="5305E1E4" w14:textId="77777777" w:rsidR="00A0376B" w:rsidRPr="003544EF" w:rsidRDefault="00A0376B" w:rsidP="00216557">
      <w:pPr>
        <w:widowControl w:val="0"/>
        <w:adjustRightInd w:val="0"/>
        <w:snapToGrid w:val="0"/>
        <w:spacing w:line="360" w:lineRule="auto"/>
        <w:ind w:firstLine="360"/>
        <w:jc w:val="both"/>
        <w:rPr>
          <w:rFonts w:eastAsia="Times New Roman"/>
          <w:i/>
          <w:color w:val="000000"/>
          <w:sz w:val="26"/>
          <w:szCs w:val="26"/>
        </w:rPr>
      </w:pPr>
      <w:r w:rsidRPr="003544EF">
        <w:rPr>
          <w:rFonts w:eastAsia="Times New Roman"/>
          <w:i/>
          <w:color w:val="000000"/>
          <w:sz w:val="26"/>
          <w:szCs w:val="26"/>
        </w:rPr>
        <w:t>Required textbook and materials:</w:t>
      </w:r>
    </w:p>
    <w:p w14:paraId="23B7B8AE" w14:textId="4CD01E47" w:rsidR="00A0376B" w:rsidRPr="00EF54EA" w:rsidRDefault="00A0376B" w:rsidP="00506535">
      <w:pPr>
        <w:pStyle w:val="ListParagraph"/>
        <w:numPr>
          <w:ilvl w:val="0"/>
          <w:numId w:val="11"/>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10. Cadastral digital map. Syllabus: </w:t>
      </w:r>
      <w:r w:rsidRPr="00EF54EA">
        <w:rPr>
          <w:rFonts w:eastAsia="Times New Roman" w:cs="Times New Roman"/>
          <w:i/>
          <w:color w:val="000000"/>
          <w:sz w:val="26"/>
          <w:szCs w:val="26"/>
        </w:rPr>
        <w:t>Cadastral survey</w:t>
      </w:r>
      <w:r w:rsidRPr="00EF54EA">
        <w:rPr>
          <w:rFonts w:eastAsia="Times New Roman" w:cs="Times New Roman"/>
          <w:color w:val="000000"/>
          <w:sz w:val="26"/>
          <w:szCs w:val="26"/>
        </w:rPr>
        <w:t>. Author: Nguyen Trong San, HaNoi University of mining and geolody,  2002.</w:t>
      </w:r>
    </w:p>
    <w:p w14:paraId="5A349E50" w14:textId="030CC951" w:rsidR="00A0376B" w:rsidRPr="00EF54EA" w:rsidRDefault="00A0376B" w:rsidP="00506535">
      <w:pPr>
        <w:pStyle w:val="ListParagraph"/>
        <w:widowControl w:val="0"/>
        <w:numPr>
          <w:ilvl w:val="0"/>
          <w:numId w:val="11"/>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8. The cadastral maps. Syllabus: </w:t>
      </w:r>
      <w:r w:rsidRPr="00EF54EA">
        <w:rPr>
          <w:rFonts w:eastAsia="Times New Roman" w:cs="Times New Roman"/>
          <w:i/>
          <w:color w:val="000000"/>
          <w:sz w:val="26"/>
          <w:szCs w:val="26"/>
        </w:rPr>
        <w:t>Cadastral basis</w:t>
      </w:r>
      <w:r w:rsidRPr="00EF54EA">
        <w:rPr>
          <w:rFonts w:eastAsia="Times New Roman" w:cs="Times New Roman"/>
          <w:color w:val="000000"/>
          <w:sz w:val="26"/>
          <w:szCs w:val="26"/>
        </w:rPr>
        <w:t xml:space="preserve"> (</w:t>
      </w:r>
      <w:r w:rsidRPr="00EF54EA">
        <w:rPr>
          <w:rFonts w:eastAsia="Times New Roman" w:cs="Times New Roman"/>
          <w:i/>
          <w:color w:val="000000"/>
          <w:sz w:val="26"/>
          <w:szCs w:val="26"/>
        </w:rPr>
        <w:t>Books for students of geodesy Informatics</w:t>
      </w:r>
      <w:r w:rsidRPr="00EF54EA">
        <w:rPr>
          <w:rFonts w:eastAsia="Times New Roman" w:cs="Times New Roman"/>
          <w:color w:val="000000"/>
          <w:sz w:val="26"/>
          <w:szCs w:val="26"/>
        </w:rPr>
        <w:t xml:space="preserve"> )</w:t>
      </w:r>
      <w:r w:rsidR="002F3ED3" w:rsidRPr="00EF54EA">
        <w:rPr>
          <w:rFonts w:eastAsia="Times New Roman" w:cs="Times New Roman"/>
          <w:color w:val="000000"/>
          <w:sz w:val="26"/>
          <w:szCs w:val="26"/>
        </w:rPr>
        <w:t xml:space="preserve"> </w:t>
      </w:r>
      <w:r w:rsidRPr="00EF54EA">
        <w:rPr>
          <w:rFonts w:eastAsia="Times New Roman" w:cs="Times New Roman"/>
          <w:color w:val="000000"/>
          <w:sz w:val="26"/>
          <w:szCs w:val="26"/>
        </w:rPr>
        <w:t>Author: Nguyen Trong San; Transport publishing house,  2006.</w:t>
      </w:r>
    </w:p>
    <w:p w14:paraId="2FAA3842" w14:textId="6CE819F3" w:rsidR="00A0376B" w:rsidRPr="00EF54EA" w:rsidRDefault="00A0376B" w:rsidP="00506535">
      <w:pPr>
        <w:pStyle w:val="ListParagraph"/>
        <w:widowControl w:val="0"/>
        <w:numPr>
          <w:ilvl w:val="0"/>
          <w:numId w:val="11"/>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5. Syllabus: </w:t>
      </w:r>
      <w:r w:rsidRPr="00EF54EA">
        <w:rPr>
          <w:rFonts w:eastAsia="Times New Roman" w:cs="Times New Roman"/>
          <w:i/>
          <w:color w:val="000000"/>
          <w:sz w:val="26"/>
          <w:szCs w:val="26"/>
        </w:rPr>
        <w:t>Geodetic calculations and database,</w:t>
      </w:r>
      <w:r w:rsidRPr="00EF54EA">
        <w:rPr>
          <w:rFonts w:eastAsia="Times New Roman" w:cs="Times New Roman"/>
          <w:color w:val="000000"/>
          <w:sz w:val="26"/>
          <w:szCs w:val="26"/>
        </w:rPr>
        <w:t xml:space="preserve"> Author: Hoang Ngoc Ha, Educational Publishers, 2001.</w:t>
      </w:r>
    </w:p>
    <w:p w14:paraId="303D039C" w14:textId="1F387D3C" w:rsidR="00A0376B" w:rsidRPr="00EF54EA" w:rsidRDefault="00A0376B" w:rsidP="00506535">
      <w:pPr>
        <w:pStyle w:val="ListParagraph"/>
        <w:widowControl w:val="0"/>
        <w:numPr>
          <w:ilvl w:val="0"/>
          <w:numId w:val="11"/>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6. Syllabus: </w:t>
      </w:r>
      <w:r w:rsidRPr="00EF54EA">
        <w:rPr>
          <w:rFonts w:eastAsia="Times New Roman" w:cs="Times New Roman"/>
          <w:i/>
          <w:color w:val="000000"/>
          <w:sz w:val="26"/>
          <w:szCs w:val="26"/>
        </w:rPr>
        <w:t>The geodetic method maps in land management,</w:t>
      </w:r>
      <w:r w:rsidRPr="00EF54EA">
        <w:rPr>
          <w:rFonts w:eastAsia="Times New Roman" w:cs="Times New Roman"/>
          <w:color w:val="000000"/>
          <w:sz w:val="26"/>
          <w:szCs w:val="26"/>
        </w:rPr>
        <w:t xml:space="preserve"> Author: Nguyen Trong San, HaNoi university of mining and geolody, 1996.</w:t>
      </w:r>
    </w:p>
    <w:p w14:paraId="4A11F240" w14:textId="77777777" w:rsidR="00216557" w:rsidRPr="00EF54EA" w:rsidRDefault="00A0376B" w:rsidP="00506535">
      <w:pPr>
        <w:pStyle w:val="ListParagraph"/>
        <w:widowControl w:val="0"/>
        <w:numPr>
          <w:ilvl w:val="0"/>
          <w:numId w:val="11"/>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Decision No. 08/2008 / QD - 10/11/2008 BTNMT of the Minister of Natural Resources and Environment in issuing Rules cadastral mapping at rate  1: 200, 1: 500, 1: 1000 , 1: 2000, 1: 5000 and 1: 10000.</w:t>
      </w:r>
    </w:p>
    <w:p w14:paraId="7DFE7789" w14:textId="2D874E34" w:rsidR="00A0376B" w:rsidRPr="00EF54EA" w:rsidRDefault="00A0376B" w:rsidP="00506535">
      <w:pPr>
        <w:pStyle w:val="ListParagraph"/>
        <w:widowControl w:val="0"/>
        <w:numPr>
          <w:ilvl w:val="0"/>
          <w:numId w:val="11"/>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lastRenderedPageBreak/>
        <w:t>Decision No. 12/2007 / QD-BTNMT 02.08.2007 of the Minister of Natural Resources and Environment promulgating economic norms - technical cadastral mapping by direct mapping method.</w:t>
      </w:r>
    </w:p>
    <w:p w14:paraId="05EDC6BD" w14:textId="61443238" w:rsidR="00A0376B" w:rsidRPr="00EF54EA" w:rsidRDefault="00A0376B" w:rsidP="00EF54EA">
      <w:pPr>
        <w:pStyle w:val="ListParagraph"/>
        <w:numPr>
          <w:ilvl w:val="0"/>
          <w:numId w:val="11"/>
        </w:numPr>
        <w:spacing w:line="360" w:lineRule="auto"/>
        <w:ind w:left="0" w:firstLine="360"/>
        <w:rPr>
          <w:rFonts w:eastAsia="Times New Roman" w:cs="Times New Roman"/>
          <w:color w:val="000000"/>
          <w:sz w:val="26"/>
          <w:szCs w:val="26"/>
        </w:rPr>
      </w:pPr>
      <w:r w:rsidRPr="00EF54EA">
        <w:rPr>
          <w:rFonts w:eastAsia="Times New Roman" w:cs="Times New Roman"/>
          <w:color w:val="000000"/>
          <w:sz w:val="26"/>
          <w:szCs w:val="26"/>
        </w:rPr>
        <w:t>Circular No. 17/2010 / TT-BTNMT 04/10/2010 of the Minister of Natural Resources and Environment, Standard Specification for cadastral database.</w:t>
      </w:r>
    </w:p>
    <w:p w14:paraId="0DEE011A" w14:textId="77777777" w:rsidR="00A0376B" w:rsidRPr="00EF54EA" w:rsidRDefault="00A0376B" w:rsidP="00F038CB">
      <w:pPr>
        <w:spacing w:line="360" w:lineRule="auto"/>
        <w:jc w:val="center"/>
        <w:rPr>
          <w:rFonts w:cs="Times New Roman"/>
          <w:b/>
          <w:sz w:val="26"/>
          <w:szCs w:val="26"/>
        </w:rPr>
      </w:pPr>
      <w:r w:rsidRPr="00EF54EA">
        <w:rPr>
          <w:rFonts w:eastAsia="Times New Roman" w:cs="Times New Roman"/>
          <w:b/>
          <w:color w:val="000000"/>
          <w:sz w:val="26"/>
          <w:szCs w:val="26"/>
        </w:rPr>
        <w:t>CHAPTER</w:t>
      </w:r>
      <w:r w:rsidRPr="00EF54EA">
        <w:rPr>
          <w:rFonts w:cs="Times New Roman"/>
          <w:b/>
          <w:sz w:val="26"/>
          <w:szCs w:val="26"/>
        </w:rPr>
        <w:t>3 - DATABASES OF LAND ADMINISTRATION</w:t>
      </w:r>
    </w:p>
    <w:p w14:paraId="03349414" w14:textId="77777777" w:rsidR="003544EF" w:rsidRPr="003544EF" w:rsidRDefault="00A0376B" w:rsidP="00216557">
      <w:pPr>
        <w:spacing w:line="360" w:lineRule="auto"/>
        <w:ind w:firstLine="720"/>
        <w:jc w:val="both"/>
        <w:rPr>
          <w:rFonts w:cs="Times New Roman"/>
          <w:b/>
          <w:i/>
          <w:sz w:val="26"/>
          <w:szCs w:val="26"/>
        </w:rPr>
      </w:pPr>
      <w:r w:rsidRPr="003544EF">
        <w:rPr>
          <w:rFonts w:cs="Times New Roman"/>
          <w:b/>
          <w:i/>
          <w:sz w:val="26"/>
          <w:szCs w:val="26"/>
        </w:rPr>
        <w:t xml:space="preserve">Brief introduction about the chapter:  </w:t>
      </w:r>
    </w:p>
    <w:p w14:paraId="7EACFE03" w14:textId="132166EF" w:rsidR="00A0376B" w:rsidRPr="00EF54EA" w:rsidRDefault="00A0376B" w:rsidP="00216557">
      <w:pPr>
        <w:spacing w:line="360" w:lineRule="auto"/>
        <w:ind w:firstLine="720"/>
        <w:jc w:val="both"/>
        <w:rPr>
          <w:rFonts w:cs="Times New Roman"/>
          <w:sz w:val="26"/>
          <w:szCs w:val="26"/>
        </w:rPr>
      </w:pPr>
      <w:r w:rsidRPr="00EF54EA">
        <w:rPr>
          <w:rFonts w:cs="Times New Roman"/>
          <w:sz w:val="26"/>
          <w:szCs w:val="26"/>
        </w:rPr>
        <w:t>Chapter 3 studies overview cadastral database including the spatial database and attributes database. Model database administration and management methods cadastral database and the ability to link between spatial database and attributes database. Methods of organizing a database system administration and hosting models of scientific databases. Analyze cadastral database to exploit and use to solve  problems related to the management of the cadastral database.</w:t>
      </w:r>
    </w:p>
    <w:p w14:paraId="4D99A270" w14:textId="77777777" w:rsidR="00A0376B" w:rsidRPr="003544EF" w:rsidRDefault="00A0376B" w:rsidP="00216557">
      <w:pPr>
        <w:widowControl w:val="0"/>
        <w:adjustRightInd w:val="0"/>
        <w:snapToGrid w:val="0"/>
        <w:spacing w:line="360" w:lineRule="auto"/>
        <w:ind w:firstLine="720"/>
        <w:jc w:val="both"/>
        <w:rPr>
          <w:rFonts w:eastAsia="Times New Roman"/>
          <w:i/>
          <w:color w:val="000000"/>
          <w:sz w:val="26"/>
          <w:szCs w:val="26"/>
        </w:rPr>
      </w:pPr>
      <w:r w:rsidRPr="003544EF">
        <w:rPr>
          <w:rFonts w:eastAsia="Times New Roman"/>
          <w:i/>
          <w:color w:val="000000"/>
          <w:sz w:val="26"/>
          <w:szCs w:val="26"/>
        </w:rPr>
        <w:t>Required textbook and materials:</w:t>
      </w:r>
    </w:p>
    <w:p w14:paraId="4A5BC21B" w14:textId="77777777" w:rsidR="00216557" w:rsidRPr="00EF54EA" w:rsidRDefault="00A0376B" w:rsidP="00506535">
      <w:pPr>
        <w:pStyle w:val="ListParagraph"/>
        <w:numPr>
          <w:ilvl w:val="0"/>
          <w:numId w:val="12"/>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8, 10. Digital cadastral map. Syllabus</w:t>
      </w:r>
      <w:r w:rsidRPr="00EF54EA">
        <w:rPr>
          <w:rFonts w:eastAsia="Times New Roman" w:cs="Times New Roman"/>
          <w:i/>
          <w:color w:val="000000"/>
          <w:sz w:val="26"/>
          <w:szCs w:val="26"/>
        </w:rPr>
        <w:t>: Cadastral survey.</w:t>
      </w:r>
      <w:r w:rsidRPr="00EF54EA">
        <w:rPr>
          <w:rFonts w:eastAsia="Times New Roman" w:cs="Times New Roman"/>
          <w:color w:val="000000"/>
          <w:sz w:val="26"/>
          <w:szCs w:val="26"/>
        </w:rPr>
        <w:t xml:space="preserve"> Author: Nguyen Trong San, HaNoi University of mining and geolody,  2002.</w:t>
      </w:r>
    </w:p>
    <w:p w14:paraId="1569FEDA" w14:textId="3D325B9A" w:rsidR="00A0376B" w:rsidRPr="00EF54EA" w:rsidRDefault="00A0376B" w:rsidP="00506535">
      <w:pPr>
        <w:pStyle w:val="ListParagraph"/>
        <w:numPr>
          <w:ilvl w:val="0"/>
          <w:numId w:val="12"/>
        </w:numPr>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8.</w:t>
      </w:r>
      <w:r w:rsidRPr="00EF54EA">
        <w:rPr>
          <w:rFonts w:cs="Times New Roman"/>
          <w:sz w:val="26"/>
          <w:szCs w:val="26"/>
        </w:rPr>
        <w:t xml:space="preserve"> Syllabus: </w:t>
      </w:r>
      <w:r w:rsidRPr="00EF54EA">
        <w:rPr>
          <w:rFonts w:cs="Times New Roman"/>
          <w:i/>
          <w:sz w:val="26"/>
          <w:szCs w:val="26"/>
        </w:rPr>
        <w:t>Cadastre basic</w:t>
      </w:r>
      <w:r w:rsidRPr="00EF54EA">
        <w:rPr>
          <w:rFonts w:cs="Times New Roman"/>
          <w:sz w:val="26"/>
          <w:szCs w:val="26"/>
        </w:rPr>
        <w:t xml:space="preserve"> (</w:t>
      </w:r>
      <w:r w:rsidRPr="00EF54EA">
        <w:rPr>
          <w:rFonts w:cs="Times New Roman"/>
          <w:i/>
          <w:sz w:val="26"/>
          <w:szCs w:val="26"/>
        </w:rPr>
        <w:t>books for students of geodesy informatics)</w:t>
      </w:r>
      <w:r w:rsidRPr="00EF54EA">
        <w:rPr>
          <w:rFonts w:cs="Times New Roman"/>
          <w:sz w:val="26"/>
          <w:szCs w:val="26"/>
        </w:rPr>
        <w:t xml:space="preserve">. Author: </w:t>
      </w:r>
      <w:r w:rsidRPr="00EF54EA">
        <w:rPr>
          <w:rFonts w:eastAsia="Times New Roman" w:cs="Times New Roman"/>
          <w:color w:val="000000"/>
          <w:sz w:val="26"/>
          <w:szCs w:val="26"/>
        </w:rPr>
        <w:t>Nguyen Trong San, Transport publishing house,  2006</w:t>
      </w:r>
    </w:p>
    <w:p w14:paraId="1E62B801" w14:textId="4FF0FBF6" w:rsidR="00A0376B" w:rsidRPr="00EF54EA" w:rsidRDefault="00A0376B" w:rsidP="00506535">
      <w:pPr>
        <w:pStyle w:val="ListParagraph"/>
        <w:widowControl w:val="0"/>
        <w:numPr>
          <w:ilvl w:val="0"/>
          <w:numId w:val="12"/>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7. Land Information Management - Real Estate. Syllabus: </w:t>
      </w:r>
      <w:r w:rsidRPr="00EF54EA">
        <w:rPr>
          <w:rFonts w:eastAsia="Times New Roman" w:cs="Times New Roman"/>
          <w:i/>
          <w:color w:val="000000"/>
          <w:sz w:val="26"/>
          <w:szCs w:val="26"/>
        </w:rPr>
        <w:t>General cadastre</w:t>
      </w:r>
      <w:r w:rsidRPr="00EF54EA">
        <w:rPr>
          <w:rFonts w:eastAsia="Times New Roman" w:cs="Times New Roman"/>
          <w:color w:val="000000"/>
          <w:sz w:val="26"/>
          <w:szCs w:val="26"/>
        </w:rPr>
        <w:t>, Author: Nguyen Trong San; Transport publishing house, 2008.</w:t>
      </w:r>
    </w:p>
    <w:p w14:paraId="4C39CACA" w14:textId="6AFEDE1D" w:rsidR="00A0376B" w:rsidRPr="00EF54EA" w:rsidRDefault="00A0376B" w:rsidP="00506535">
      <w:pPr>
        <w:pStyle w:val="ListParagraph"/>
        <w:widowControl w:val="0"/>
        <w:numPr>
          <w:ilvl w:val="0"/>
          <w:numId w:val="12"/>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4. Land information systems. Andreas C. Hadjiraftis. A thesis submitted to the University of South Australia in fulfilment of the requirements for the degree of Master of Applied Science in Surveying. 1991.</w:t>
      </w:r>
    </w:p>
    <w:p w14:paraId="60258BB6" w14:textId="4E9BDEE4" w:rsidR="00A0376B" w:rsidRPr="00EF54EA" w:rsidRDefault="00A0376B" w:rsidP="00506535">
      <w:pPr>
        <w:pStyle w:val="ListParagraph"/>
        <w:widowControl w:val="0"/>
        <w:numPr>
          <w:ilvl w:val="0"/>
          <w:numId w:val="12"/>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Decision No. 08/2008/QĐ – BTNMT on November 10</w:t>
      </w:r>
      <w:r w:rsidRPr="00EF54EA">
        <w:rPr>
          <w:rFonts w:eastAsia="Times New Roman" w:cs="Times New Roman"/>
          <w:color w:val="000000"/>
          <w:sz w:val="26"/>
          <w:szCs w:val="26"/>
          <w:vertAlign w:val="superscript"/>
        </w:rPr>
        <w:t>th</w:t>
      </w:r>
      <w:r w:rsidRPr="00EF54EA">
        <w:rPr>
          <w:rFonts w:eastAsia="Times New Roman" w:cs="Times New Roman"/>
          <w:color w:val="000000"/>
          <w:sz w:val="26"/>
          <w:szCs w:val="26"/>
        </w:rPr>
        <w:t>, 2008 of theminister of Natural Resources and Environment on issuing Rules cadastral mapping ratio 1: 200, 1:500, 1:1000, 1:2000, 1:5000 and 1:10000.</w:t>
      </w:r>
    </w:p>
    <w:p w14:paraId="1B6DA747" w14:textId="4CC2C172" w:rsidR="00A0376B" w:rsidRPr="00EF54EA" w:rsidRDefault="00A0376B" w:rsidP="00506535">
      <w:pPr>
        <w:pStyle w:val="ListParagraph"/>
        <w:widowControl w:val="0"/>
        <w:numPr>
          <w:ilvl w:val="0"/>
          <w:numId w:val="12"/>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Decision No 12/2007/QĐ-BTNMT on August 2</w:t>
      </w:r>
      <w:r w:rsidRPr="00EF54EA">
        <w:rPr>
          <w:rFonts w:eastAsia="Times New Roman" w:cs="Times New Roman"/>
          <w:color w:val="000000"/>
          <w:sz w:val="26"/>
          <w:szCs w:val="26"/>
          <w:vertAlign w:val="superscript"/>
        </w:rPr>
        <w:t>nd</w:t>
      </w:r>
      <w:r w:rsidRPr="00EF54EA">
        <w:rPr>
          <w:rFonts w:eastAsia="Times New Roman" w:cs="Times New Roman"/>
          <w:color w:val="000000"/>
          <w:sz w:val="26"/>
          <w:szCs w:val="26"/>
        </w:rPr>
        <w:t>, 2007 of the minister of Natural Resources and Environment promulgating economic norms - technical cadastral mapping by direct mapping method.</w:t>
      </w:r>
    </w:p>
    <w:p w14:paraId="58B70052" w14:textId="66840C7A" w:rsidR="00A0376B" w:rsidRPr="00EF54EA" w:rsidRDefault="00A0376B" w:rsidP="00506535">
      <w:pPr>
        <w:pStyle w:val="ListParagraph"/>
        <w:widowControl w:val="0"/>
        <w:numPr>
          <w:ilvl w:val="0"/>
          <w:numId w:val="12"/>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Decision No </w:t>
      </w:r>
      <w:r w:rsidRPr="00EF54EA">
        <w:rPr>
          <w:rFonts w:cs="Times New Roman"/>
          <w:color w:val="000000"/>
          <w:sz w:val="26"/>
          <w:szCs w:val="26"/>
          <w:shd w:val="clear" w:color="auto" w:fill="FFFFFF"/>
        </w:rPr>
        <w:t>17/2010/TT-BTNMT on October 4</w:t>
      </w:r>
      <w:r w:rsidRPr="00EF54EA">
        <w:rPr>
          <w:rFonts w:cs="Times New Roman"/>
          <w:color w:val="000000"/>
          <w:sz w:val="26"/>
          <w:szCs w:val="26"/>
          <w:shd w:val="clear" w:color="auto" w:fill="FFFFFF"/>
          <w:vertAlign w:val="superscript"/>
        </w:rPr>
        <w:t>th</w:t>
      </w:r>
      <w:r w:rsidRPr="00EF54EA">
        <w:rPr>
          <w:rFonts w:cs="Times New Roman"/>
          <w:color w:val="000000"/>
          <w:sz w:val="26"/>
          <w:szCs w:val="26"/>
          <w:shd w:val="clear" w:color="auto" w:fill="FFFFFF"/>
        </w:rPr>
        <w:t xml:space="preserve">,2007 </w:t>
      </w:r>
      <w:r w:rsidRPr="00EF54EA">
        <w:rPr>
          <w:rFonts w:eastAsia="Times New Roman" w:cs="Times New Roman"/>
          <w:color w:val="000000"/>
          <w:sz w:val="26"/>
          <w:szCs w:val="26"/>
        </w:rPr>
        <w:t>Minister of Natural Resources and Environment on the technical regulation standards of cadastral database.</w:t>
      </w:r>
    </w:p>
    <w:p w14:paraId="7F942619" w14:textId="77777777" w:rsidR="00A0376B" w:rsidRPr="00EF54EA" w:rsidRDefault="00A0376B" w:rsidP="00F038CB">
      <w:pPr>
        <w:widowControl w:val="0"/>
        <w:adjustRightInd w:val="0"/>
        <w:snapToGrid w:val="0"/>
        <w:spacing w:line="360" w:lineRule="auto"/>
        <w:ind w:firstLine="720"/>
        <w:jc w:val="both"/>
        <w:rPr>
          <w:rFonts w:eastAsia="Times New Roman" w:cs="Times New Roman"/>
          <w:color w:val="000000"/>
          <w:sz w:val="26"/>
          <w:szCs w:val="26"/>
        </w:rPr>
      </w:pPr>
    </w:p>
    <w:p w14:paraId="718684E4" w14:textId="77777777" w:rsidR="00A0376B" w:rsidRPr="00EF54EA" w:rsidRDefault="00A0376B" w:rsidP="00F038CB">
      <w:pPr>
        <w:widowControl w:val="0"/>
        <w:adjustRightInd w:val="0"/>
        <w:snapToGrid w:val="0"/>
        <w:spacing w:line="360" w:lineRule="auto"/>
        <w:ind w:firstLine="720"/>
        <w:jc w:val="both"/>
        <w:rPr>
          <w:rFonts w:eastAsia="Times New Roman" w:cs="Times New Roman"/>
          <w:b/>
          <w:color w:val="000000"/>
          <w:sz w:val="26"/>
          <w:szCs w:val="26"/>
        </w:rPr>
      </w:pPr>
      <w:r w:rsidRPr="00EF54EA">
        <w:rPr>
          <w:rFonts w:eastAsia="Times New Roman" w:cs="Times New Roman"/>
          <w:b/>
          <w:color w:val="000000"/>
          <w:sz w:val="26"/>
          <w:szCs w:val="26"/>
        </w:rPr>
        <w:lastRenderedPageBreak/>
        <w:t>CHAPTER 4 - OVERVIEW ABOUT MAPINFO SOFTWWARE</w:t>
      </w:r>
    </w:p>
    <w:p w14:paraId="0376A3FD" w14:textId="77777777" w:rsidR="003544EF" w:rsidRPr="003544EF" w:rsidRDefault="00A0376B" w:rsidP="00F038CB">
      <w:pPr>
        <w:widowControl w:val="0"/>
        <w:adjustRightInd w:val="0"/>
        <w:snapToGrid w:val="0"/>
        <w:spacing w:line="360" w:lineRule="auto"/>
        <w:ind w:firstLine="720"/>
        <w:jc w:val="both"/>
        <w:rPr>
          <w:rFonts w:eastAsia="Times New Roman" w:cs="Times New Roman"/>
          <w:b/>
          <w:i/>
          <w:color w:val="000000"/>
          <w:sz w:val="26"/>
          <w:szCs w:val="26"/>
        </w:rPr>
      </w:pPr>
      <w:r w:rsidRPr="003544EF">
        <w:rPr>
          <w:rFonts w:eastAsia="Times New Roman" w:cs="Times New Roman"/>
          <w:b/>
          <w:i/>
          <w:color w:val="000000"/>
          <w:sz w:val="26"/>
          <w:szCs w:val="26"/>
        </w:rPr>
        <w:t xml:space="preserve">Brief introduction about the chapter: </w:t>
      </w:r>
    </w:p>
    <w:p w14:paraId="50A509C0" w14:textId="797DDE20" w:rsidR="00A0376B" w:rsidRPr="00EF54EA" w:rsidRDefault="00A0376B" w:rsidP="00F038CB">
      <w:pPr>
        <w:widowControl w:val="0"/>
        <w:adjustRightInd w:val="0"/>
        <w:snapToGrid w:val="0"/>
        <w:spacing w:line="360" w:lineRule="auto"/>
        <w:ind w:firstLine="720"/>
        <w:jc w:val="both"/>
        <w:rPr>
          <w:rFonts w:eastAsia="Times New Roman" w:cs="Times New Roman"/>
          <w:color w:val="000000"/>
          <w:sz w:val="26"/>
          <w:szCs w:val="26"/>
        </w:rPr>
      </w:pPr>
      <w:r w:rsidRPr="00EF54EA">
        <w:rPr>
          <w:rFonts w:eastAsia="Times New Roman" w:cs="Times New Roman"/>
          <w:color w:val="000000"/>
          <w:sz w:val="26"/>
          <w:szCs w:val="26"/>
        </w:rPr>
        <w:t>Chapter 4 research</w:t>
      </w:r>
      <w:r w:rsidR="00B971F1" w:rsidRPr="00EF54EA">
        <w:rPr>
          <w:rFonts w:eastAsia="Times New Roman" w:cs="Times New Roman"/>
          <w:color w:val="000000"/>
          <w:sz w:val="26"/>
          <w:szCs w:val="26"/>
        </w:rPr>
        <w:t>es</w:t>
      </w:r>
      <w:r w:rsidRPr="00EF54EA">
        <w:rPr>
          <w:rFonts w:eastAsia="Times New Roman" w:cs="Times New Roman"/>
          <w:color w:val="000000"/>
          <w:sz w:val="26"/>
          <w:szCs w:val="26"/>
        </w:rPr>
        <w:t xml:space="preserve"> overview of MapInfo software from installing software on your computer to learn how to organize all kinds of information on the software; learn about the tools and functions of each menu, the menu of the software. Research and practice the basic operation with data table</w:t>
      </w:r>
      <w:r w:rsidR="00B971F1" w:rsidRPr="00EF54EA">
        <w:rPr>
          <w:rFonts w:eastAsia="Times New Roman" w:cs="Times New Roman"/>
          <w:color w:val="000000"/>
          <w:sz w:val="26"/>
          <w:szCs w:val="26"/>
        </w:rPr>
        <w:t>s (Table). Entering and exchanging</w:t>
      </w:r>
      <w:r w:rsidRPr="00EF54EA">
        <w:rPr>
          <w:rFonts w:eastAsia="Times New Roman" w:cs="Times New Roman"/>
          <w:color w:val="000000"/>
          <w:sz w:val="26"/>
          <w:szCs w:val="26"/>
        </w:rPr>
        <w:t xml:space="preserve"> of data sources from MapInfo software with other software. Entering and exchanging of data source from MapInfo software with other software. Theoretical research on the database structure in the software MapInfo include</w:t>
      </w:r>
      <w:r w:rsidR="00B971F1" w:rsidRPr="00EF54EA">
        <w:rPr>
          <w:rFonts w:eastAsia="Times New Roman" w:cs="Times New Roman"/>
          <w:color w:val="000000"/>
          <w:sz w:val="26"/>
          <w:szCs w:val="26"/>
        </w:rPr>
        <w:t>s</w:t>
      </w:r>
      <w:r w:rsidRPr="00EF54EA">
        <w:rPr>
          <w:rFonts w:eastAsia="Times New Roman" w:cs="Times New Roman"/>
          <w:color w:val="000000"/>
          <w:sz w:val="26"/>
          <w:szCs w:val="26"/>
        </w:rPr>
        <w:t xml:space="preserve"> representation and description, manage to spatial data, attribute to data and  ability to link between spatial data and attributable data on basis to learn, analyze the table, data fields. Design data fields, data tables cadastral database includes spatial and attributable database to build a database system to serve the management of land and real estate.</w:t>
      </w:r>
    </w:p>
    <w:p w14:paraId="6673EC61" w14:textId="77777777" w:rsidR="00A0376B" w:rsidRPr="003544EF" w:rsidRDefault="00A0376B" w:rsidP="00506535">
      <w:pPr>
        <w:widowControl w:val="0"/>
        <w:adjustRightInd w:val="0"/>
        <w:snapToGrid w:val="0"/>
        <w:spacing w:line="360" w:lineRule="auto"/>
        <w:ind w:firstLine="720"/>
        <w:jc w:val="both"/>
        <w:rPr>
          <w:rFonts w:eastAsia="Times New Roman"/>
          <w:i/>
          <w:color w:val="000000"/>
          <w:sz w:val="26"/>
          <w:szCs w:val="26"/>
        </w:rPr>
      </w:pPr>
      <w:r w:rsidRPr="003544EF">
        <w:rPr>
          <w:rFonts w:eastAsia="Times New Roman"/>
          <w:i/>
          <w:color w:val="000000"/>
          <w:sz w:val="26"/>
          <w:szCs w:val="26"/>
        </w:rPr>
        <w:t>Required textbook and materials:</w:t>
      </w:r>
    </w:p>
    <w:p w14:paraId="08403915" w14:textId="74DC39E3" w:rsidR="00A0376B" w:rsidRPr="00EF54EA" w:rsidRDefault="00A0376B" w:rsidP="00506535">
      <w:pPr>
        <w:pStyle w:val="ListParagraph"/>
        <w:widowControl w:val="0"/>
        <w:numPr>
          <w:ilvl w:val="0"/>
          <w:numId w:val="13"/>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1, 2, 3, 4, 5, 6. Part II. Using Mapinfo softwware. Syllabus </w:t>
      </w:r>
      <w:r w:rsidRPr="00EF54EA">
        <w:rPr>
          <w:rFonts w:eastAsia="Times New Roman" w:cs="Times New Roman"/>
          <w:i/>
          <w:color w:val="000000"/>
          <w:sz w:val="26"/>
          <w:szCs w:val="26"/>
        </w:rPr>
        <w:t xml:space="preserve">Organisation geographic information system (GIS) và Mapinfo 4.0 software. </w:t>
      </w:r>
      <w:r w:rsidRPr="00EF54EA">
        <w:rPr>
          <w:rFonts w:eastAsia="Times New Roman" w:cs="Times New Roman"/>
          <w:color w:val="000000"/>
          <w:sz w:val="26"/>
          <w:szCs w:val="26"/>
        </w:rPr>
        <w:t>Authors:Nguyen The Than, Tran Cong Yen;Xay Dung Publishers, 2000.</w:t>
      </w:r>
    </w:p>
    <w:p w14:paraId="22DA8710" w14:textId="3FA59E05" w:rsidR="00A0376B" w:rsidRPr="00EF54EA" w:rsidRDefault="00A0376B" w:rsidP="00506535">
      <w:pPr>
        <w:pStyle w:val="ListParagraph"/>
        <w:widowControl w:val="0"/>
        <w:numPr>
          <w:ilvl w:val="0"/>
          <w:numId w:val="13"/>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Documentation of Desktop GIS software User Guide– Mapinfo 4.0.Project geographic information system – GIS, Science and technology in 2000.</w:t>
      </w:r>
    </w:p>
    <w:p w14:paraId="347C3FA3" w14:textId="4FABF6AA" w:rsidR="00A0376B" w:rsidRPr="00EF54EA" w:rsidRDefault="00A0376B" w:rsidP="00506535">
      <w:pPr>
        <w:pStyle w:val="ListParagraph"/>
        <w:numPr>
          <w:ilvl w:val="0"/>
          <w:numId w:val="13"/>
        </w:numPr>
        <w:autoSpaceDE w:val="0"/>
        <w:autoSpaceDN w:val="0"/>
        <w:adjustRightInd w:val="0"/>
        <w:spacing w:line="360" w:lineRule="auto"/>
        <w:ind w:left="0" w:firstLine="360"/>
        <w:jc w:val="both"/>
        <w:rPr>
          <w:rFonts w:eastAsia="Times New Roman" w:cs="Times New Roman"/>
          <w:bCs/>
          <w:sz w:val="26"/>
          <w:szCs w:val="26"/>
        </w:rPr>
      </w:pPr>
      <w:r w:rsidRPr="00EF54EA">
        <w:rPr>
          <w:rFonts w:eastAsia="Times New Roman" w:cs="Times New Roman"/>
          <w:sz w:val="26"/>
          <w:szCs w:val="26"/>
        </w:rPr>
        <w:t xml:space="preserve">MapInfo Professional Version 9.0. </w:t>
      </w:r>
      <w:r w:rsidRPr="00EF54EA">
        <w:rPr>
          <w:rFonts w:eastAsia="Times New Roman" w:cs="Times New Roman"/>
          <w:bCs/>
          <w:sz w:val="26"/>
          <w:szCs w:val="26"/>
        </w:rPr>
        <w:t>USER GUIDE (ABRIDGED)</w:t>
      </w:r>
    </w:p>
    <w:p w14:paraId="1DA22D5A" w14:textId="6128CE0E" w:rsidR="00A0376B" w:rsidRPr="00EF54EA" w:rsidRDefault="00A0376B" w:rsidP="00506535">
      <w:pPr>
        <w:pStyle w:val="ListParagraph"/>
        <w:widowControl w:val="0"/>
        <w:numPr>
          <w:ilvl w:val="0"/>
          <w:numId w:val="13"/>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10.</w:t>
      </w:r>
      <w:r w:rsidR="00506535" w:rsidRPr="00EF54EA">
        <w:rPr>
          <w:rFonts w:eastAsia="Times New Roman" w:cs="Times New Roman"/>
          <w:color w:val="000000"/>
          <w:sz w:val="26"/>
          <w:szCs w:val="26"/>
        </w:rPr>
        <w:t>Digital cadastral map. Syllabus</w:t>
      </w:r>
      <w:r w:rsidRPr="00EF54EA">
        <w:rPr>
          <w:rFonts w:eastAsia="Times New Roman" w:cs="Times New Roman"/>
          <w:color w:val="000000"/>
          <w:sz w:val="26"/>
          <w:szCs w:val="26"/>
        </w:rPr>
        <w:t>:</w:t>
      </w:r>
      <w:r w:rsidR="00506535" w:rsidRPr="00EF54EA">
        <w:rPr>
          <w:rFonts w:eastAsia="Times New Roman" w:cs="Times New Roman"/>
          <w:color w:val="000000"/>
          <w:sz w:val="26"/>
          <w:szCs w:val="26"/>
        </w:rPr>
        <w:t xml:space="preserve"> </w:t>
      </w:r>
      <w:r w:rsidRPr="00EF54EA">
        <w:rPr>
          <w:rFonts w:eastAsia="Times New Roman" w:cs="Times New Roman"/>
          <w:i/>
          <w:color w:val="000000"/>
          <w:sz w:val="26"/>
          <w:szCs w:val="26"/>
        </w:rPr>
        <w:t>Cadastral measurements</w:t>
      </w:r>
      <w:r w:rsidRPr="00EF54EA">
        <w:rPr>
          <w:rFonts w:eastAsia="Times New Roman" w:cs="Times New Roman"/>
          <w:color w:val="000000"/>
          <w:sz w:val="26"/>
          <w:szCs w:val="26"/>
        </w:rPr>
        <w:t>. Author: Nguyen Trong San, , Hanoi University of mining and geolody,  2002.</w:t>
      </w:r>
    </w:p>
    <w:p w14:paraId="0532BBDF" w14:textId="0D37262F" w:rsidR="00EF54EA" w:rsidRPr="00EF54EA" w:rsidRDefault="00A0376B" w:rsidP="00EF54EA">
      <w:pPr>
        <w:pStyle w:val="ListParagraph"/>
        <w:numPr>
          <w:ilvl w:val="0"/>
          <w:numId w:val="13"/>
        </w:numPr>
        <w:autoSpaceDE w:val="0"/>
        <w:autoSpaceDN w:val="0"/>
        <w:adjustRightInd w:val="0"/>
        <w:spacing w:line="360" w:lineRule="auto"/>
        <w:ind w:left="0" w:firstLine="360"/>
        <w:jc w:val="both"/>
        <w:rPr>
          <w:rFonts w:eastAsia="Times New Roman" w:cs="Times New Roman"/>
          <w:color w:val="000000"/>
          <w:sz w:val="26"/>
          <w:szCs w:val="26"/>
        </w:rPr>
      </w:pPr>
      <w:r w:rsidRPr="00EF54EA">
        <w:rPr>
          <w:rFonts w:eastAsia="Times New Roman" w:cs="Times New Roman"/>
          <w:sz w:val="26"/>
          <w:szCs w:val="26"/>
        </w:rPr>
        <w:t xml:space="preserve">MapInfo Professional Version 9.0. </w:t>
      </w:r>
      <w:r w:rsidRPr="00EF54EA">
        <w:rPr>
          <w:rFonts w:eastAsia="Times New Roman" w:cs="Times New Roman"/>
          <w:bCs/>
          <w:sz w:val="26"/>
          <w:szCs w:val="26"/>
        </w:rPr>
        <w:t>USER GUIDE (ABRIDGED)</w:t>
      </w:r>
    </w:p>
    <w:p w14:paraId="6DC01B0D" w14:textId="77777777" w:rsidR="00A0376B" w:rsidRPr="00EF54EA" w:rsidRDefault="00A0376B" w:rsidP="00F038CB">
      <w:pPr>
        <w:widowControl w:val="0"/>
        <w:adjustRightInd w:val="0"/>
        <w:snapToGrid w:val="0"/>
        <w:spacing w:line="360" w:lineRule="auto"/>
        <w:jc w:val="center"/>
        <w:rPr>
          <w:rFonts w:eastAsia="Times New Roman" w:cs="Times New Roman"/>
          <w:b/>
          <w:bCs/>
          <w:i/>
          <w:iCs/>
          <w:color w:val="000000"/>
          <w:sz w:val="26"/>
          <w:szCs w:val="26"/>
        </w:rPr>
      </w:pPr>
      <w:r w:rsidRPr="00EF54EA">
        <w:rPr>
          <w:rFonts w:eastAsia="Times New Roman" w:cs="Times New Roman"/>
          <w:b/>
          <w:bCs/>
          <w:iCs/>
          <w:color w:val="000000"/>
          <w:sz w:val="26"/>
          <w:szCs w:val="26"/>
        </w:rPr>
        <w:t>CHAPTER 5 - CONSTRUCTION DATABASES OF LAND ADMINISTRATION</w:t>
      </w:r>
    </w:p>
    <w:p w14:paraId="6CBF5AD2" w14:textId="77777777" w:rsidR="003544EF" w:rsidRPr="003544EF" w:rsidRDefault="00A0376B" w:rsidP="00506535">
      <w:pPr>
        <w:widowControl w:val="0"/>
        <w:adjustRightInd w:val="0"/>
        <w:snapToGrid w:val="0"/>
        <w:spacing w:line="360" w:lineRule="auto"/>
        <w:ind w:firstLine="720"/>
        <w:jc w:val="both"/>
        <w:rPr>
          <w:rFonts w:eastAsia="Times New Roman" w:cs="Times New Roman"/>
          <w:b/>
          <w:color w:val="000000"/>
          <w:sz w:val="26"/>
          <w:szCs w:val="26"/>
        </w:rPr>
      </w:pPr>
      <w:r w:rsidRPr="003544EF">
        <w:rPr>
          <w:rFonts w:eastAsia="Times New Roman" w:cs="Times New Roman"/>
          <w:b/>
          <w:i/>
          <w:color w:val="000000"/>
          <w:sz w:val="26"/>
          <w:szCs w:val="26"/>
        </w:rPr>
        <w:t xml:space="preserve">Brief introduction about the chapter: </w:t>
      </w:r>
      <w:r w:rsidRPr="003544EF">
        <w:rPr>
          <w:rFonts w:eastAsia="Times New Roman" w:cs="Times New Roman"/>
          <w:b/>
          <w:color w:val="000000"/>
          <w:sz w:val="26"/>
          <w:szCs w:val="26"/>
        </w:rPr>
        <w:tab/>
      </w:r>
    </w:p>
    <w:p w14:paraId="7DDAC6DE" w14:textId="040C2B65" w:rsidR="00A0376B" w:rsidRPr="00EF54EA" w:rsidRDefault="00A0376B" w:rsidP="00506535">
      <w:pPr>
        <w:widowControl w:val="0"/>
        <w:adjustRightInd w:val="0"/>
        <w:snapToGrid w:val="0"/>
        <w:spacing w:line="360" w:lineRule="auto"/>
        <w:ind w:firstLine="720"/>
        <w:jc w:val="both"/>
        <w:rPr>
          <w:rFonts w:eastAsia="Times New Roman" w:cs="Times New Roman"/>
          <w:color w:val="000000"/>
          <w:sz w:val="26"/>
          <w:szCs w:val="26"/>
        </w:rPr>
      </w:pPr>
      <w:r w:rsidRPr="00EF54EA">
        <w:rPr>
          <w:rFonts w:eastAsia="Times New Roman" w:cs="Times New Roman"/>
          <w:color w:val="000000"/>
          <w:sz w:val="26"/>
          <w:szCs w:val="26"/>
        </w:rPr>
        <w:t>Chapter 5 Research</w:t>
      </w:r>
      <w:r w:rsidR="00B971F1" w:rsidRPr="00EF54EA">
        <w:rPr>
          <w:rFonts w:eastAsia="Times New Roman" w:cs="Times New Roman"/>
          <w:color w:val="000000"/>
          <w:sz w:val="26"/>
          <w:szCs w:val="26"/>
        </w:rPr>
        <w:t>es</w:t>
      </w:r>
      <w:r w:rsidRPr="00EF54EA">
        <w:rPr>
          <w:rFonts w:eastAsia="Times New Roman" w:cs="Times New Roman"/>
          <w:color w:val="000000"/>
          <w:sz w:val="26"/>
          <w:szCs w:val="26"/>
        </w:rPr>
        <w:t xml:space="preserve"> cadastral and digital cadastral maps  to build and design database administration systems to apply on land management and real estate. Research on the issues of land management and real estate from which analytical database design suitable for resolving issues of land management and real estate. Design data fields, data tables cadastral database includes spatial and attributable database to build a database system to serve the management of land and real estate</w:t>
      </w:r>
    </w:p>
    <w:p w14:paraId="4D0C2A4F" w14:textId="77777777" w:rsidR="00A0376B" w:rsidRPr="003544EF" w:rsidRDefault="00A0376B" w:rsidP="00506535">
      <w:pPr>
        <w:widowControl w:val="0"/>
        <w:adjustRightInd w:val="0"/>
        <w:snapToGrid w:val="0"/>
        <w:spacing w:line="360" w:lineRule="auto"/>
        <w:ind w:firstLine="720"/>
        <w:jc w:val="both"/>
        <w:rPr>
          <w:rFonts w:eastAsia="Times New Roman"/>
          <w:i/>
          <w:color w:val="000000"/>
          <w:sz w:val="26"/>
          <w:szCs w:val="26"/>
        </w:rPr>
      </w:pPr>
      <w:r w:rsidRPr="003544EF">
        <w:rPr>
          <w:rFonts w:eastAsia="Times New Roman"/>
          <w:i/>
          <w:color w:val="000000"/>
          <w:sz w:val="26"/>
          <w:szCs w:val="26"/>
        </w:rPr>
        <w:t>Required textbook and materials:</w:t>
      </w:r>
    </w:p>
    <w:p w14:paraId="66BFF5AF" w14:textId="7575E4B8" w:rsidR="00A0376B"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lastRenderedPageBreak/>
        <w:t xml:space="preserve">Chapter 10. Digital cadastral map. Syllabus: </w:t>
      </w:r>
      <w:r w:rsidRPr="00EF54EA">
        <w:rPr>
          <w:rFonts w:eastAsia="Times New Roman" w:cs="Times New Roman"/>
          <w:i/>
          <w:color w:val="000000"/>
          <w:sz w:val="26"/>
          <w:szCs w:val="26"/>
        </w:rPr>
        <w:t>Cadastral survey.</w:t>
      </w:r>
      <w:r w:rsidRPr="00EF54EA">
        <w:rPr>
          <w:rFonts w:eastAsia="Times New Roman" w:cs="Times New Roman"/>
          <w:color w:val="000000"/>
          <w:sz w:val="26"/>
          <w:szCs w:val="26"/>
        </w:rPr>
        <w:t xml:space="preserve"> Author:  Nguyen Trong San; Hanoi University of mining and geolody, 2002.</w:t>
      </w:r>
    </w:p>
    <w:p w14:paraId="6D41245F" w14:textId="26963CBC" w:rsidR="00A0376B"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Chapter 1, 2, 3, 4, 5, 6. Part  II. Using Mapinfo softwware. Syllabus </w:t>
      </w:r>
      <w:r w:rsidRPr="00EF54EA">
        <w:rPr>
          <w:rFonts w:eastAsia="Times New Roman" w:cs="Times New Roman"/>
          <w:i/>
          <w:color w:val="000000"/>
          <w:sz w:val="26"/>
          <w:szCs w:val="26"/>
        </w:rPr>
        <w:t>Organisation geographic information system (GIS) and Mapinfo 4.0 software.</w:t>
      </w:r>
      <w:r w:rsidRPr="00EF54EA">
        <w:rPr>
          <w:rFonts w:eastAsia="Times New Roman" w:cs="Times New Roman"/>
          <w:color w:val="000000"/>
          <w:sz w:val="26"/>
          <w:szCs w:val="26"/>
        </w:rPr>
        <w:t xml:space="preserve"> Author:</w:t>
      </w:r>
      <w:r w:rsidR="00506535" w:rsidRPr="00EF54EA">
        <w:rPr>
          <w:rFonts w:eastAsia="Times New Roman" w:cs="Times New Roman"/>
          <w:color w:val="000000"/>
          <w:sz w:val="26"/>
          <w:szCs w:val="26"/>
        </w:rPr>
        <w:t xml:space="preserve"> </w:t>
      </w:r>
      <w:r w:rsidRPr="00EF54EA">
        <w:rPr>
          <w:rFonts w:eastAsia="Times New Roman" w:cs="Times New Roman"/>
          <w:color w:val="000000"/>
          <w:sz w:val="26"/>
          <w:szCs w:val="26"/>
        </w:rPr>
        <w:t>Nguyen The Than, Tran Cong Yen; Construction Publishers, 2000.</w:t>
      </w:r>
    </w:p>
    <w:p w14:paraId="771D3CA1" w14:textId="5E84BD77" w:rsidR="00A0376B"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Documentation of Desktop GIS software User Guide– Mapinfo 4.0. Geographical Information system project- GIS, Ministry of Science and Technology in 2000</w:t>
      </w:r>
    </w:p>
    <w:p w14:paraId="37ABF0E3" w14:textId="6CA4BF7A" w:rsidR="00A0376B"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Chapter 6. Syllabus</w:t>
      </w:r>
      <w:r w:rsidRPr="00EF54EA">
        <w:rPr>
          <w:rFonts w:eastAsia="Times New Roman" w:cs="Times New Roman"/>
          <w:i/>
          <w:color w:val="000000"/>
          <w:sz w:val="26"/>
          <w:szCs w:val="26"/>
        </w:rPr>
        <w:t>:</w:t>
      </w:r>
      <w:r w:rsidR="00506535" w:rsidRPr="00EF54EA">
        <w:rPr>
          <w:rFonts w:eastAsia="Times New Roman" w:cs="Times New Roman"/>
          <w:i/>
          <w:color w:val="000000"/>
          <w:sz w:val="26"/>
          <w:szCs w:val="26"/>
        </w:rPr>
        <w:t xml:space="preserve"> </w:t>
      </w:r>
      <w:r w:rsidRPr="00EF54EA">
        <w:rPr>
          <w:rFonts w:eastAsia="Times New Roman" w:cs="Times New Roman"/>
          <w:i/>
          <w:color w:val="000000"/>
          <w:sz w:val="26"/>
          <w:szCs w:val="26"/>
        </w:rPr>
        <w:t xml:space="preserve">The geodetic method maps in land management. </w:t>
      </w:r>
      <w:r w:rsidRPr="00EF54EA">
        <w:rPr>
          <w:rFonts w:eastAsia="Times New Roman" w:cs="Times New Roman"/>
          <w:color w:val="000000"/>
          <w:sz w:val="26"/>
          <w:szCs w:val="26"/>
        </w:rPr>
        <w:t>Author: Nguyễn Trọng San, ; Hanoi University of mining and geolody, 1996.</w:t>
      </w:r>
    </w:p>
    <w:p w14:paraId="5A450CCE" w14:textId="3ED33AF9" w:rsidR="00A0376B"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Research and application of information technology in the real estate valuation. Master thesis. Author: Vu Thanh Bao, 2007.</w:t>
      </w:r>
    </w:p>
    <w:p w14:paraId="26091A99" w14:textId="488A4AE8" w:rsidR="00A0376B"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Circular No</w:t>
      </w:r>
      <w:r w:rsidRPr="00EF54EA">
        <w:rPr>
          <w:rFonts w:cs="Times New Roman"/>
          <w:color w:val="000000"/>
          <w:sz w:val="26"/>
          <w:szCs w:val="26"/>
          <w:shd w:val="clear" w:color="auto" w:fill="FFFFFF"/>
        </w:rPr>
        <w:t xml:space="preserve">17/2010/TT-BTNMT date 04/10/2010 </w:t>
      </w:r>
      <w:r w:rsidRPr="00EF54EA">
        <w:rPr>
          <w:rFonts w:eastAsia="Times New Roman" w:cs="Times New Roman"/>
          <w:color w:val="000000"/>
          <w:sz w:val="26"/>
          <w:szCs w:val="26"/>
        </w:rPr>
        <w:t>Minister of Natural Resources and Environment of the Technical Regulations Standards cadastral database</w:t>
      </w:r>
    </w:p>
    <w:p w14:paraId="36F1FCCB" w14:textId="745C7111" w:rsidR="00506535" w:rsidRPr="00EF54EA" w:rsidRDefault="00A0376B" w:rsidP="00506535">
      <w:pPr>
        <w:pStyle w:val="ListParagraph"/>
        <w:widowControl w:val="0"/>
        <w:numPr>
          <w:ilvl w:val="0"/>
          <w:numId w:val="14"/>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Land information systems. Andreas C. Hadjiraftis. A thesis submitted to the University of South Australia in fulfilment of the requirements for the degree of Master of Applied Science in Surveying. 1991.</w:t>
      </w:r>
    </w:p>
    <w:p w14:paraId="4AE36FE8" w14:textId="0A3AB148" w:rsidR="00506535" w:rsidRPr="00EF54EA" w:rsidRDefault="00506535" w:rsidP="00506535">
      <w:pPr>
        <w:widowControl w:val="0"/>
        <w:adjustRightInd w:val="0"/>
        <w:snapToGrid w:val="0"/>
        <w:spacing w:line="360" w:lineRule="auto"/>
        <w:jc w:val="both"/>
        <w:rPr>
          <w:rFonts w:cs="Times New Roman"/>
          <w:b/>
          <w:color w:val="000000"/>
          <w:sz w:val="26"/>
          <w:szCs w:val="26"/>
        </w:rPr>
      </w:pPr>
      <w:r w:rsidRPr="00EF54EA">
        <w:rPr>
          <w:b/>
          <w:color w:val="000000"/>
          <w:sz w:val="26"/>
          <w:szCs w:val="26"/>
        </w:rPr>
        <w:t xml:space="preserve">7. </w:t>
      </w:r>
      <w:r w:rsidR="00A0376B" w:rsidRPr="00EF54EA">
        <w:rPr>
          <w:b/>
          <w:color w:val="000000"/>
          <w:sz w:val="26"/>
          <w:szCs w:val="26"/>
        </w:rPr>
        <w:t>REQUIRED TEXTBOOK &amp; COURSE MATERIALS</w:t>
      </w:r>
    </w:p>
    <w:p w14:paraId="4B521E7E" w14:textId="77777777" w:rsidR="00506535" w:rsidRPr="00EF54EA" w:rsidRDefault="00A0376B" w:rsidP="00506535">
      <w:pPr>
        <w:pStyle w:val="ListParagraph"/>
        <w:widowControl w:val="0"/>
        <w:numPr>
          <w:ilvl w:val="0"/>
          <w:numId w:val="15"/>
        </w:numPr>
        <w:adjustRightInd w:val="0"/>
        <w:snapToGrid w:val="0"/>
        <w:spacing w:line="360" w:lineRule="auto"/>
        <w:ind w:left="0" w:firstLine="360"/>
        <w:jc w:val="both"/>
        <w:rPr>
          <w:rFonts w:cs="Times New Roman"/>
          <w:color w:val="000000"/>
          <w:sz w:val="26"/>
          <w:szCs w:val="26"/>
        </w:rPr>
      </w:pPr>
      <w:r w:rsidRPr="00EF54EA">
        <w:rPr>
          <w:rFonts w:eastAsia="Times New Roman" w:cs="Times New Roman"/>
          <w:color w:val="000000"/>
          <w:sz w:val="26"/>
          <w:szCs w:val="26"/>
        </w:rPr>
        <w:t xml:space="preserve">Nguyen Trong San (2002). </w:t>
      </w:r>
      <w:r w:rsidRPr="00EF54EA">
        <w:rPr>
          <w:rFonts w:eastAsia="Times New Roman" w:cs="Times New Roman"/>
          <w:i/>
          <w:color w:val="000000"/>
          <w:sz w:val="26"/>
          <w:szCs w:val="26"/>
        </w:rPr>
        <w:t>Cadastral measurements</w:t>
      </w:r>
      <w:r w:rsidRPr="00EF54EA">
        <w:rPr>
          <w:rFonts w:eastAsia="Times New Roman" w:cs="Times New Roman"/>
          <w:color w:val="000000"/>
          <w:sz w:val="26"/>
          <w:szCs w:val="26"/>
        </w:rPr>
        <w:t>; Hanoi University of mining and geolody</w:t>
      </w:r>
    </w:p>
    <w:p w14:paraId="1117CAC7" w14:textId="2868A510" w:rsidR="00A0376B" w:rsidRPr="00EF54EA" w:rsidRDefault="00A0376B" w:rsidP="00506535">
      <w:pPr>
        <w:pStyle w:val="ListParagraph"/>
        <w:widowControl w:val="0"/>
        <w:numPr>
          <w:ilvl w:val="0"/>
          <w:numId w:val="15"/>
        </w:numPr>
        <w:adjustRightInd w:val="0"/>
        <w:snapToGrid w:val="0"/>
        <w:spacing w:line="360" w:lineRule="auto"/>
        <w:ind w:left="0" w:firstLine="360"/>
        <w:jc w:val="both"/>
        <w:rPr>
          <w:rFonts w:cs="Times New Roman"/>
          <w:color w:val="000000"/>
          <w:sz w:val="26"/>
          <w:szCs w:val="26"/>
        </w:rPr>
      </w:pPr>
      <w:r w:rsidRPr="00EF54EA">
        <w:rPr>
          <w:rFonts w:eastAsia="Times New Roman" w:cs="Times New Roman"/>
          <w:color w:val="000000"/>
          <w:sz w:val="26"/>
          <w:szCs w:val="26"/>
        </w:rPr>
        <w:t xml:space="preserve">Pham Trong Manh, Pham Vong Thanh (1999). </w:t>
      </w:r>
      <w:r w:rsidRPr="00EF54EA">
        <w:rPr>
          <w:rFonts w:eastAsia="Times New Roman" w:cs="Times New Roman"/>
          <w:i/>
          <w:color w:val="000000"/>
          <w:sz w:val="26"/>
          <w:szCs w:val="26"/>
        </w:rPr>
        <w:t>The basis of geographic information system GIS in planning and urban management.</w:t>
      </w:r>
      <w:r w:rsidRPr="00EF54EA">
        <w:rPr>
          <w:rFonts w:eastAsia="Times New Roman" w:cs="Times New Roman"/>
          <w:color w:val="000000"/>
          <w:sz w:val="26"/>
          <w:szCs w:val="26"/>
        </w:rPr>
        <w:t xml:space="preserve"> Publishing Construction.</w:t>
      </w:r>
    </w:p>
    <w:p w14:paraId="58CAE957" w14:textId="54FEE50C" w:rsidR="00A0376B" w:rsidRPr="00EF54EA" w:rsidRDefault="00A0376B" w:rsidP="00506535">
      <w:pPr>
        <w:pStyle w:val="ListParagraph"/>
        <w:widowControl w:val="0"/>
        <w:numPr>
          <w:ilvl w:val="0"/>
          <w:numId w:val="15"/>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 xml:space="preserve">Nguyen Trong San (2006). </w:t>
      </w:r>
      <w:r w:rsidRPr="00EF54EA">
        <w:rPr>
          <w:rFonts w:eastAsia="Times New Roman" w:cs="Times New Roman"/>
          <w:i/>
          <w:color w:val="000000"/>
          <w:sz w:val="26"/>
          <w:szCs w:val="26"/>
        </w:rPr>
        <w:t>Cadastral basic</w:t>
      </w:r>
      <w:r w:rsidR="00506535" w:rsidRPr="00EF54EA">
        <w:rPr>
          <w:rFonts w:eastAsia="Times New Roman" w:cs="Times New Roman"/>
          <w:i/>
          <w:color w:val="000000"/>
          <w:sz w:val="26"/>
          <w:szCs w:val="26"/>
        </w:rPr>
        <w:t xml:space="preserve"> </w:t>
      </w:r>
      <w:r w:rsidRPr="00EF54EA">
        <w:rPr>
          <w:rFonts w:eastAsia="Times New Roman" w:cs="Times New Roman"/>
          <w:color w:val="000000"/>
          <w:sz w:val="26"/>
          <w:szCs w:val="26"/>
        </w:rPr>
        <w:t>(</w:t>
      </w:r>
      <w:r w:rsidRPr="00EF54EA">
        <w:rPr>
          <w:rFonts w:eastAsia="Times New Roman" w:cs="Times New Roman"/>
          <w:i/>
          <w:color w:val="000000"/>
          <w:sz w:val="26"/>
          <w:szCs w:val="26"/>
        </w:rPr>
        <w:t>Books for students of geodesy Informatics)</w:t>
      </w:r>
      <w:r w:rsidRPr="00EF54EA">
        <w:rPr>
          <w:rFonts w:eastAsia="Times New Roman" w:cs="Times New Roman"/>
          <w:color w:val="000000"/>
          <w:sz w:val="26"/>
          <w:szCs w:val="26"/>
        </w:rPr>
        <w:t>;. Hanoi University of mining and geolody</w:t>
      </w:r>
    </w:p>
    <w:p w14:paraId="7B669F85" w14:textId="069874FF" w:rsidR="00A0376B" w:rsidRPr="00EF54EA" w:rsidRDefault="00A0376B" w:rsidP="00506535">
      <w:pPr>
        <w:pStyle w:val="ListParagraph"/>
        <w:widowControl w:val="0"/>
        <w:numPr>
          <w:ilvl w:val="0"/>
          <w:numId w:val="15"/>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Nguyen The Than, Tran Cong Yen (2000). Organizing geographic information system (GIS) and MapInfo 4.0 software; Construction publishers.</w:t>
      </w:r>
    </w:p>
    <w:p w14:paraId="2C0CE179" w14:textId="7FB175F7" w:rsidR="00EF54EA" w:rsidRPr="00EF54EA" w:rsidRDefault="00A0376B" w:rsidP="00F038CB">
      <w:pPr>
        <w:pStyle w:val="ListParagraph"/>
        <w:widowControl w:val="0"/>
        <w:numPr>
          <w:ilvl w:val="0"/>
          <w:numId w:val="15"/>
        </w:numPr>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Hoang Ngoc Ha (2001). Geodetic calculations and databases, publisher of education.</w:t>
      </w:r>
    </w:p>
    <w:p w14:paraId="1FD73EDC" w14:textId="070162A8" w:rsidR="00A0376B" w:rsidRPr="00EF54EA" w:rsidRDefault="00A0376B" w:rsidP="00F038CB">
      <w:pPr>
        <w:widowControl w:val="0"/>
        <w:adjustRightInd w:val="0"/>
        <w:snapToGrid w:val="0"/>
        <w:spacing w:line="360" w:lineRule="auto"/>
        <w:jc w:val="both"/>
        <w:rPr>
          <w:rFonts w:eastAsia="Times New Roman" w:cs="Times New Roman"/>
          <w:b/>
          <w:color w:val="000000"/>
          <w:sz w:val="26"/>
          <w:szCs w:val="26"/>
        </w:rPr>
      </w:pPr>
      <w:r w:rsidRPr="00EF54EA">
        <w:rPr>
          <w:rFonts w:eastAsia="Times New Roman" w:cs="Times New Roman"/>
          <w:b/>
          <w:color w:val="000000"/>
          <w:sz w:val="26"/>
          <w:szCs w:val="26"/>
        </w:rPr>
        <w:t>8.</w:t>
      </w:r>
      <w:r w:rsidR="00506535" w:rsidRPr="00EF54EA">
        <w:rPr>
          <w:rFonts w:eastAsia="Times New Roman" w:cs="Times New Roman"/>
          <w:b/>
          <w:color w:val="000000"/>
          <w:sz w:val="26"/>
          <w:szCs w:val="26"/>
        </w:rPr>
        <w:t xml:space="preserve"> </w:t>
      </w:r>
      <w:r w:rsidRPr="00EF54EA">
        <w:rPr>
          <w:rFonts w:eastAsia="Times New Roman"/>
          <w:b/>
          <w:color w:val="000000"/>
          <w:sz w:val="26"/>
          <w:szCs w:val="26"/>
          <w:lang w:val="vi-VN"/>
        </w:rPr>
        <w:t>RE</w:t>
      </w:r>
      <w:r w:rsidRPr="00EF54EA">
        <w:rPr>
          <w:rFonts w:eastAsia="Times New Roman"/>
          <w:b/>
          <w:color w:val="000000"/>
          <w:sz w:val="26"/>
          <w:szCs w:val="26"/>
        </w:rPr>
        <w:t>COMMENDED TEXTS &amp; OTHER READINGS</w:t>
      </w:r>
    </w:p>
    <w:p w14:paraId="1F933406" w14:textId="278829EE" w:rsidR="00A0376B" w:rsidRPr="00EF54EA" w:rsidRDefault="00A0376B" w:rsidP="00506535">
      <w:pPr>
        <w:pStyle w:val="ListParagraph"/>
        <w:numPr>
          <w:ilvl w:val="0"/>
          <w:numId w:val="16"/>
        </w:numPr>
        <w:tabs>
          <w:tab w:val="left" w:pos="360"/>
        </w:tabs>
        <w:spacing w:line="360" w:lineRule="auto"/>
        <w:ind w:left="0" w:firstLine="360"/>
        <w:jc w:val="both"/>
        <w:rPr>
          <w:rStyle w:val="apple-style-span"/>
          <w:bCs/>
          <w:sz w:val="26"/>
          <w:szCs w:val="26"/>
        </w:rPr>
      </w:pPr>
      <w:r w:rsidRPr="00EF54EA">
        <w:rPr>
          <w:rStyle w:val="apple-style-span"/>
          <w:rFonts w:cs="Times New Roman"/>
          <w:bCs/>
          <w:color w:val="000000"/>
          <w:sz w:val="26"/>
          <w:szCs w:val="26"/>
        </w:rPr>
        <w:t>Nguyen Trong San, Dao Quang Hieu, Dinh Cong Hoa (2004). The basis of geodetic, publisher of Transport.</w:t>
      </w:r>
    </w:p>
    <w:p w14:paraId="6D3F8333" w14:textId="2DBD4543" w:rsidR="00A0376B" w:rsidRPr="00EF54EA" w:rsidRDefault="00A0376B" w:rsidP="00506535">
      <w:pPr>
        <w:pStyle w:val="ListParagraph"/>
        <w:widowControl w:val="0"/>
        <w:numPr>
          <w:ilvl w:val="0"/>
          <w:numId w:val="16"/>
        </w:numPr>
        <w:tabs>
          <w:tab w:val="left" w:pos="360"/>
        </w:tabs>
        <w:adjustRightInd w:val="0"/>
        <w:snapToGrid w:val="0"/>
        <w:spacing w:line="360" w:lineRule="auto"/>
        <w:ind w:left="0" w:firstLine="360"/>
        <w:jc w:val="both"/>
        <w:rPr>
          <w:rFonts w:eastAsia="Times New Roman"/>
          <w:sz w:val="26"/>
          <w:szCs w:val="26"/>
        </w:rPr>
      </w:pPr>
      <w:r w:rsidRPr="00EF54EA">
        <w:rPr>
          <w:rFonts w:eastAsia="Times New Roman" w:cs="Times New Roman"/>
          <w:color w:val="000000"/>
          <w:sz w:val="26"/>
          <w:szCs w:val="26"/>
        </w:rPr>
        <w:t>Documentation of Desktop GIS software User Guide– Mapinfo 4.0 Geographical Information system project- GIS, Ministry of Science and Technology in 2000</w:t>
      </w:r>
    </w:p>
    <w:p w14:paraId="38991E22" w14:textId="5116DED9" w:rsidR="00A0376B" w:rsidRPr="00EF54EA" w:rsidRDefault="00A0376B" w:rsidP="00506535">
      <w:pPr>
        <w:pStyle w:val="ListParagraph"/>
        <w:numPr>
          <w:ilvl w:val="0"/>
          <w:numId w:val="16"/>
        </w:numPr>
        <w:tabs>
          <w:tab w:val="left" w:pos="360"/>
        </w:tabs>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lang w:val="nl-NL"/>
        </w:rPr>
        <w:lastRenderedPageBreak/>
        <w:t xml:space="preserve">Nguyen Trong San (1996). The geodetic method maps in land management, </w:t>
      </w:r>
      <w:r w:rsidRPr="00EF54EA">
        <w:rPr>
          <w:rFonts w:eastAsia="Times New Roman" w:cs="Times New Roman"/>
          <w:color w:val="000000"/>
          <w:sz w:val="26"/>
          <w:szCs w:val="26"/>
        </w:rPr>
        <w:t>Hanoi University of mining and geology</w:t>
      </w:r>
    </w:p>
    <w:p w14:paraId="6525D9B0" w14:textId="75701DEB" w:rsidR="00A0376B" w:rsidRPr="00EF54EA" w:rsidRDefault="00A0376B" w:rsidP="00506535">
      <w:pPr>
        <w:pStyle w:val="ListParagraph"/>
        <w:numPr>
          <w:ilvl w:val="0"/>
          <w:numId w:val="16"/>
        </w:numPr>
        <w:tabs>
          <w:tab w:val="left" w:pos="360"/>
        </w:tabs>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Land information systems. Andreas C. Hadjiraftis. A thesis submitted to the University of South Australia in fulfillment of the requirements for the degree of Master of Applied Science in Surveying. 1991.</w:t>
      </w:r>
    </w:p>
    <w:p w14:paraId="781D1EE2" w14:textId="6938C092" w:rsidR="00A0376B" w:rsidRPr="00EF54EA" w:rsidRDefault="00A0376B" w:rsidP="00506535">
      <w:pPr>
        <w:pStyle w:val="ListParagraph"/>
        <w:numPr>
          <w:ilvl w:val="0"/>
          <w:numId w:val="16"/>
        </w:numPr>
        <w:tabs>
          <w:tab w:val="left" w:pos="360"/>
        </w:tabs>
        <w:autoSpaceDE w:val="0"/>
        <w:autoSpaceDN w:val="0"/>
        <w:adjustRightInd w:val="0"/>
        <w:spacing w:line="360" w:lineRule="auto"/>
        <w:ind w:left="0" w:firstLine="360"/>
        <w:jc w:val="both"/>
        <w:rPr>
          <w:rFonts w:eastAsia="Times New Roman" w:cs="Times New Roman"/>
          <w:b/>
          <w:bCs/>
          <w:sz w:val="26"/>
          <w:szCs w:val="26"/>
        </w:rPr>
      </w:pPr>
      <w:r w:rsidRPr="00EF54EA">
        <w:rPr>
          <w:rFonts w:eastAsia="Times New Roman" w:cs="Times New Roman"/>
          <w:sz w:val="26"/>
          <w:szCs w:val="26"/>
        </w:rPr>
        <w:t xml:space="preserve">MapInfo Professional Version 9.0. </w:t>
      </w:r>
      <w:r w:rsidRPr="00EF54EA">
        <w:rPr>
          <w:rFonts w:eastAsia="Times New Roman" w:cs="Times New Roman"/>
          <w:bCs/>
          <w:sz w:val="26"/>
          <w:szCs w:val="26"/>
        </w:rPr>
        <w:t>USER GUIDE (ABRIDGED)</w:t>
      </w:r>
    </w:p>
    <w:p w14:paraId="1036BE2A" w14:textId="66402729" w:rsidR="00A0376B" w:rsidRPr="00EF54EA" w:rsidRDefault="00A0376B" w:rsidP="00506535">
      <w:pPr>
        <w:pStyle w:val="ListParagraph"/>
        <w:widowControl w:val="0"/>
        <w:numPr>
          <w:ilvl w:val="0"/>
          <w:numId w:val="16"/>
        </w:numPr>
        <w:tabs>
          <w:tab w:val="left" w:pos="360"/>
        </w:tabs>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Decision No. 08/2008/QĐ – BTNMT date 10/11/2008 of the minister of Natural Resources and Environment on issuing Rules cadastral mapping ratio 1: 200, 1:500, 1:1000, 1:2000, 1:5000 and 1:10000.</w:t>
      </w:r>
    </w:p>
    <w:p w14:paraId="1F2A00B1" w14:textId="462B405D" w:rsidR="00A0376B" w:rsidRPr="00EF54EA" w:rsidRDefault="00A0376B" w:rsidP="00506535">
      <w:pPr>
        <w:pStyle w:val="ListParagraph"/>
        <w:widowControl w:val="0"/>
        <w:numPr>
          <w:ilvl w:val="0"/>
          <w:numId w:val="16"/>
        </w:numPr>
        <w:tabs>
          <w:tab w:val="left" w:pos="360"/>
        </w:tabs>
        <w:adjustRightInd w:val="0"/>
        <w:snapToGrid w:val="0"/>
        <w:spacing w:line="360" w:lineRule="auto"/>
        <w:ind w:left="0" w:firstLine="360"/>
        <w:jc w:val="both"/>
        <w:rPr>
          <w:rFonts w:eastAsia="Times New Roman" w:cs="Times New Roman"/>
          <w:color w:val="000000"/>
          <w:sz w:val="26"/>
          <w:szCs w:val="26"/>
          <w:lang w:val="nl-NL"/>
        </w:rPr>
      </w:pPr>
      <w:r w:rsidRPr="00EF54EA">
        <w:rPr>
          <w:rFonts w:eastAsia="Times New Roman" w:cs="Times New Roman"/>
          <w:color w:val="000000"/>
          <w:sz w:val="26"/>
          <w:szCs w:val="26"/>
        </w:rPr>
        <w:t>Decision No</w:t>
      </w:r>
      <w:r w:rsidRPr="00EF54EA">
        <w:rPr>
          <w:rFonts w:eastAsia="Times New Roman" w:cs="Times New Roman"/>
          <w:color w:val="000000"/>
          <w:sz w:val="26"/>
          <w:szCs w:val="26"/>
          <w:lang w:val="nl-NL"/>
        </w:rPr>
        <w:t>12/2007/QĐ-BTNMT date 2/8/2007of the minister of Natural Resources and Environment promulgating economic norms - technical cadastral mapping by direct mapping method</w:t>
      </w:r>
    </w:p>
    <w:p w14:paraId="615F56D7" w14:textId="2185F256" w:rsidR="00EF54EA" w:rsidRPr="00EF54EA" w:rsidRDefault="00A0376B" w:rsidP="00F038CB">
      <w:pPr>
        <w:pStyle w:val="ListParagraph"/>
        <w:widowControl w:val="0"/>
        <w:numPr>
          <w:ilvl w:val="0"/>
          <w:numId w:val="16"/>
        </w:numPr>
        <w:tabs>
          <w:tab w:val="left" w:pos="360"/>
        </w:tabs>
        <w:adjustRightInd w:val="0"/>
        <w:snapToGrid w:val="0"/>
        <w:spacing w:line="360" w:lineRule="auto"/>
        <w:ind w:left="0" w:firstLine="360"/>
        <w:jc w:val="both"/>
        <w:rPr>
          <w:rFonts w:eastAsia="Times New Roman" w:cs="Times New Roman"/>
          <w:color w:val="000000"/>
          <w:sz w:val="26"/>
          <w:szCs w:val="26"/>
        </w:rPr>
      </w:pPr>
      <w:r w:rsidRPr="00EF54EA">
        <w:rPr>
          <w:rFonts w:eastAsia="Times New Roman" w:cs="Times New Roman"/>
          <w:color w:val="000000"/>
          <w:sz w:val="26"/>
          <w:szCs w:val="26"/>
        </w:rPr>
        <w:t>Decision No</w:t>
      </w:r>
      <w:r w:rsidRPr="00EF54EA">
        <w:rPr>
          <w:rFonts w:cs="Times New Roman"/>
          <w:color w:val="000000"/>
          <w:sz w:val="26"/>
          <w:szCs w:val="26"/>
          <w:shd w:val="clear" w:color="auto" w:fill="FFFFFF"/>
        </w:rPr>
        <w:t xml:space="preserve">17/2010/TT-BTNMT date 04/10/2010 </w:t>
      </w:r>
      <w:r w:rsidRPr="00EF54EA">
        <w:rPr>
          <w:rFonts w:eastAsia="Times New Roman" w:cs="Times New Roman"/>
          <w:color w:val="000000"/>
          <w:sz w:val="26"/>
          <w:szCs w:val="26"/>
        </w:rPr>
        <w:t>Minister of Natural Resources and Environment on technical regulation standards cadastral database</w:t>
      </w:r>
    </w:p>
    <w:p w14:paraId="4A8D4853" w14:textId="77777777" w:rsidR="00A0376B" w:rsidRPr="00EF54EA" w:rsidRDefault="00A0376B" w:rsidP="00F038CB">
      <w:pPr>
        <w:widowControl w:val="0"/>
        <w:adjustRightInd w:val="0"/>
        <w:snapToGrid w:val="0"/>
        <w:spacing w:line="360" w:lineRule="auto"/>
        <w:jc w:val="both"/>
        <w:rPr>
          <w:rFonts w:eastAsia="Times New Roman"/>
          <w:b/>
          <w:color w:val="000000"/>
          <w:sz w:val="26"/>
          <w:szCs w:val="26"/>
          <w:lang w:val="fr-FR"/>
        </w:rPr>
      </w:pPr>
      <w:r w:rsidRPr="00EF54EA">
        <w:rPr>
          <w:rFonts w:eastAsia="Times New Roman" w:cs="Times New Roman"/>
          <w:b/>
          <w:color w:val="000000"/>
          <w:sz w:val="26"/>
          <w:szCs w:val="26"/>
          <w:lang w:val="nl-NL"/>
        </w:rPr>
        <w:t xml:space="preserve">9. </w:t>
      </w:r>
      <w:r w:rsidRPr="00EF54EA">
        <w:rPr>
          <w:rFonts w:eastAsia="Times New Roman"/>
          <w:b/>
          <w:color w:val="000000"/>
          <w:sz w:val="26"/>
          <w:szCs w:val="26"/>
          <w:lang w:val="fr-FR"/>
        </w:rPr>
        <w:t>ASSESSMENT &amp; GRADING POLICY</w:t>
      </w:r>
    </w:p>
    <w:p w14:paraId="43E82A0B" w14:textId="66B8FA18"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 Individual assessment is based on group presentation, individual test and participation in the class.</w:t>
      </w:r>
    </w:p>
    <w:p w14:paraId="3CA1D398"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 xml:space="preserve">* In order to take final exam students have to: </w:t>
      </w:r>
    </w:p>
    <w:p w14:paraId="273F41C4"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 xml:space="preserve">- Take part in case study discussion </w:t>
      </w:r>
    </w:p>
    <w:p w14:paraId="40CAC3FC"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 Atten</w:t>
      </w:r>
      <w:bookmarkStart w:id="0" w:name="_GoBack"/>
      <w:bookmarkEnd w:id="0"/>
      <w:r w:rsidRPr="003544EF">
        <w:rPr>
          <w:rFonts w:eastAsia="Times New Roman" w:cs="Times New Roman"/>
          <w:color w:val="000000"/>
          <w:sz w:val="26"/>
          <w:szCs w:val="26"/>
        </w:rPr>
        <w:t>d at least 80% class hours</w:t>
      </w:r>
    </w:p>
    <w:p w14:paraId="3DCD74D6"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 xml:space="preserve">- Participate in group presentation </w:t>
      </w:r>
    </w:p>
    <w:p w14:paraId="0E080ADD"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 The final exam is given in written format and the overall course assessment can be calculated as follow:</w:t>
      </w:r>
    </w:p>
    <w:p w14:paraId="659580F2"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ab/>
        <w:t>- Participation:</w:t>
      </w:r>
      <w:r w:rsidRPr="003544EF">
        <w:rPr>
          <w:rFonts w:eastAsia="Times New Roman" w:cs="Times New Roman"/>
          <w:color w:val="000000"/>
          <w:sz w:val="26"/>
          <w:szCs w:val="26"/>
        </w:rPr>
        <w:tab/>
      </w:r>
      <w:r w:rsidRPr="003544EF">
        <w:rPr>
          <w:rFonts w:eastAsia="Times New Roman" w:cs="Times New Roman"/>
          <w:color w:val="000000"/>
          <w:sz w:val="26"/>
          <w:szCs w:val="26"/>
        </w:rPr>
        <w:tab/>
      </w:r>
      <w:r w:rsidRPr="003544EF">
        <w:rPr>
          <w:rFonts w:eastAsia="Times New Roman" w:cs="Times New Roman"/>
          <w:color w:val="000000"/>
          <w:sz w:val="26"/>
          <w:szCs w:val="26"/>
        </w:rPr>
        <w:tab/>
      </w:r>
      <w:r w:rsidRPr="003544EF">
        <w:rPr>
          <w:rFonts w:eastAsia="Times New Roman" w:cs="Times New Roman"/>
          <w:color w:val="000000"/>
          <w:sz w:val="26"/>
          <w:szCs w:val="26"/>
        </w:rPr>
        <w:tab/>
        <w:t>10%</w:t>
      </w:r>
    </w:p>
    <w:p w14:paraId="3380BAC0"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ab/>
        <w:t xml:space="preserve">- Individual Test:                     </w:t>
      </w:r>
      <w:r w:rsidRPr="003544EF">
        <w:rPr>
          <w:rFonts w:eastAsia="Times New Roman" w:cs="Times New Roman"/>
          <w:color w:val="000000"/>
          <w:sz w:val="26"/>
          <w:szCs w:val="26"/>
        </w:rPr>
        <w:tab/>
      </w:r>
      <w:r w:rsidRPr="003544EF">
        <w:rPr>
          <w:rFonts w:eastAsia="Times New Roman" w:cs="Times New Roman"/>
          <w:color w:val="000000"/>
          <w:sz w:val="26"/>
          <w:szCs w:val="26"/>
        </w:rPr>
        <w:tab/>
        <w:t xml:space="preserve">30% </w:t>
      </w:r>
    </w:p>
    <w:p w14:paraId="6C8934BC" w14:textId="77777777" w:rsidR="00EF54EA" w:rsidRPr="003544EF" w:rsidRDefault="00EF54EA" w:rsidP="003544EF">
      <w:pPr>
        <w:widowControl w:val="0"/>
        <w:tabs>
          <w:tab w:val="left" w:pos="360"/>
        </w:tabs>
        <w:adjustRightInd w:val="0"/>
        <w:snapToGrid w:val="0"/>
        <w:spacing w:line="360" w:lineRule="auto"/>
        <w:ind w:left="360"/>
        <w:jc w:val="both"/>
        <w:rPr>
          <w:rFonts w:eastAsia="Times New Roman" w:cs="Times New Roman"/>
          <w:color w:val="000000"/>
          <w:sz w:val="26"/>
          <w:szCs w:val="26"/>
        </w:rPr>
      </w:pPr>
      <w:r w:rsidRPr="003544EF">
        <w:rPr>
          <w:rFonts w:eastAsia="Times New Roman" w:cs="Times New Roman"/>
          <w:color w:val="000000"/>
          <w:sz w:val="26"/>
          <w:szCs w:val="26"/>
        </w:rPr>
        <w:tab/>
        <w:t>- Final exam:</w:t>
      </w:r>
      <w:r w:rsidRPr="003544EF">
        <w:rPr>
          <w:rFonts w:eastAsia="Times New Roman" w:cs="Times New Roman"/>
          <w:color w:val="000000"/>
          <w:sz w:val="26"/>
          <w:szCs w:val="26"/>
        </w:rPr>
        <w:tab/>
      </w:r>
      <w:r w:rsidRPr="003544EF">
        <w:rPr>
          <w:rFonts w:eastAsia="Times New Roman" w:cs="Times New Roman"/>
          <w:color w:val="000000"/>
          <w:sz w:val="26"/>
          <w:szCs w:val="26"/>
        </w:rPr>
        <w:tab/>
      </w:r>
      <w:r w:rsidRPr="003544EF">
        <w:rPr>
          <w:rFonts w:eastAsia="Times New Roman" w:cs="Times New Roman"/>
          <w:color w:val="000000"/>
          <w:sz w:val="26"/>
          <w:szCs w:val="26"/>
        </w:rPr>
        <w:tab/>
      </w:r>
      <w:r w:rsidRPr="003544EF">
        <w:rPr>
          <w:rFonts w:eastAsia="Times New Roman" w:cs="Times New Roman"/>
          <w:color w:val="000000"/>
          <w:sz w:val="26"/>
          <w:szCs w:val="26"/>
        </w:rPr>
        <w:tab/>
      </w:r>
      <w:r w:rsidRPr="003544EF">
        <w:rPr>
          <w:rFonts w:eastAsia="Times New Roman" w:cs="Times New Roman"/>
          <w:color w:val="000000"/>
          <w:sz w:val="26"/>
          <w:szCs w:val="26"/>
        </w:rPr>
        <w:tab/>
        <w:t>60%</w:t>
      </w:r>
    </w:p>
    <w:p w14:paraId="40AE3AE1" w14:textId="4E8448C2" w:rsidR="00506535" w:rsidRPr="00EF54EA" w:rsidRDefault="00A0376B" w:rsidP="00EF54EA">
      <w:pPr>
        <w:widowControl w:val="0"/>
        <w:adjustRightInd w:val="0"/>
        <w:snapToGrid w:val="0"/>
        <w:spacing w:line="360" w:lineRule="auto"/>
        <w:jc w:val="right"/>
        <w:rPr>
          <w:rFonts w:eastAsia="Times New Roman"/>
          <w:i/>
          <w:iCs/>
          <w:color w:val="000000"/>
          <w:sz w:val="26"/>
          <w:szCs w:val="26"/>
          <w:lang w:val="fr-FR"/>
        </w:rPr>
      </w:pPr>
      <w:r w:rsidRPr="00EF54EA">
        <w:rPr>
          <w:rFonts w:eastAsia="Times New Roman"/>
          <w:i/>
          <w:iCs/>
          <w:color w:val="000000"/>
          <w:sz w:val="26"/>
          <w:szCs w:val="26"/>
          <w:lang w:val="fr-FR"/>
        </w:rPr>
        <w:t>Hanoi……………..2016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506535" w:rsidRPr="00EF54EA" w14:paraId="3C3F2427" w14:textId="77777777" w:rsidTr="00E01B09">
        <w:trPr>
          <w:jc w:val="center"/>
        </w:trPr>
        <w:tc>
          <w:tcPr>
            <w:tcW w:w="4786" w:type="dxa"/>
          </w:tcPr>
          <w:p w14:paraId="291F0595" w14:textId="77777777" w:rsidR="00506535" w:rsidRPr="00EF54EA" w:rsidRDefault="00506535" w:rsidP="00E01B09">
            <w:pPr>
              <w:widowControl w:val="0"/>
              <w:spacing w:line="360" w:lineRule="auto"/>
              <w:jc w:val="center"/>
              <w:rPr>
                <w:rFonts w:eastAsia="Times New Roman"/>
                <w:b/>
                <w:color w:val="000000"/>
                <w:sz w:val="26"/>
                <w:szCs w:val="26"/>
                <w:lang w:val="fr-FR"/>
              </w:rPr>
            </w:pPr>
            <w:r w:rsidRPr="00EF54EA">
              <w:rPr>
                <w:rFonts w:eastAsia="Times New Roman"/>
                <w:b/>
                <w:color w:val="000000"/>
                <w:sz w:val="26"/>
                <w:szCs w:val="26"/>
                <w:lang w:val="fr-FR"/>
              </w:rPr>
              <w:t>HEAD OF DEPARTMENT</w:t>
            </w:r>
          </w:p>
          <w:p w14:paraId="2625E27F" w14:textId="77777777" w:rsidR="00E01B09" w:rsidRPr="00EF54EA" w:rsidRDefault="00E01B09" w:rsidP="00E01B09">
            <w:pPr>
              <w:widowControl w:val="0"/>
              <w:spacing w:line="360" w:lineRule="auto"/>
              <w:jc w:val="center"/>
              <w:rPr>
                <w:rFonts w:eastAsia="Times New Roman"/>
                <w:b/>
                <w:color w:val="000000"/>
                <w:sz w:val="26"/>
                <w:szCs w:val="26"/>
                <w:lang w:val="fr-FR"/>
              </w:rPr>
            </w:pPr>
          </w:p>
          <w:p w14:paraId="166EF2EA" w14:textId="1B6EED43" w:rsidR="00E01B09" w:rsidRPr="00EF54EA" w:rsidRDefault="00E01B09" w:rsidP="00E01B09">
            <w:pPr>
              <w:widowControl w:val="0"/>
              <w:tabs>
                <w:tab w:val="left" w:pos="3435"/>
              </w:tabs>
              <w:spacing w:line="360" w:lineRule="auto"/>
              <w:rPr>
                <w:rFonts w:eastAsia="Times New Roman"/>
                <w:b/>
                <w:color w:val="000000"/>
                <w:sz w:val="26"/>
                <w:szCs w:val="26"/>
                <w:lang w:val="fr-FR"/>
              </w:rPr>
            </w:pPr>
            <w:r w:rsidRPr="00EF54EA">
              <w:rPr>
                <w:rFonts w:eastAsia="Times New Roman"/>
                <w:b/>
                <w:color w:val="000000"/>
                <w:sz w:val="26"/>
                <w:szCs w:val="26"/>
                <w:lang w:val="fr-FR"/>
              </w:rPr>
              <w:tab/>
            </w:r>
          </w:p>
          <w:p w14:paraId="0990E907" w14:textId="77777777" w:rsidR="00E01B09" w:rsidRPr="00EF54EA" w:rsidRDefault="00E01B09" w:rsidP="00E01B09">
            <w:pPr>
              <w:widowControl w:val="0"/>
              <w:tabs>
                <w:tab w:val="left" w:pos="3435"/>
              </w:tabs>
              <w:spacing w:line="360" w:lineRule="auto"/>
              <w:rPr>
                <w:rFonts w:eastAsia="Times New Roman"/>
                <w:b/>
                <w:color w:val="000000"/>
                <w:sz w:val="26"/>
                <w:szCs w:val="26"/>
                <w:lang w:val="fr-FR"/>
              </w:rPr>
            </w:pPr>
          </w:p>
          <w:p w14:paraId="22CB2A65" w14:textId="77777777" w:rsidR="00E01B09" w:rsidRPr="00EF54EA" w:rsidRDefault="00E01B09" w:rsidP="00E01B09">
            <w:pPr>
              <w:widowControl w:val="0"/>
              <w:spacing w:line="360" w:lineRule="auto"/>
              <w:jc w:val="center"/>
              <w:rPr>
                <w:rFonts w:eastAsia="Times New Roman"/>
                <w:b/>
                <w:color w:val="000000"/>
                <w:sz w:val="26"/>
                <w:szCs w:val="26"/>
                <w:lang w:val="fr-FR"/>
              </w:rPr>
            </w:pPr>
          </w:p>
          <w:p w14:paraId="5FE1D0FE" w14:textId="3969A724" w:rsidR="00E01B09" w:rsidRPr="00EF54EA" w:rsidRDefault="00E01B09" w:rsidP="00E01B09">
            <w:pPr>
              <w:widowControl w:val="0"/>
              <w:spacing w:line="360" w:lineRule="auto"/>
              <w:jc w:val="center"/>
              <w:rPr>
                <w:rFonts w:eastAsia="Times New Roman"/>
                <w:b/>
                <w:i/>
                <w:iCs/>
                <w:color w:val="000000"/>
                <w:sz w:val="26"/>
                <w:szCs w:val="26"/>
                <w:lang w:val="fr-FR"/>
              </w:rPr>
            </w:pPr>
            <w:r w:rsidRPr="00EF54EA">
              <w:rPr>
                <w:b/>
                <w:sz w:val="26"/>
                <w:szCs w:val="26"/>
              </w:rPr>
              <w:lastRenderedPageBreak/>
              <w:t>Dr. Pham Lan Huong</w:t>
            </w:r>
          </w:p>
        </w:tc>
        <w:tc>
          <w:tcPr>
            <w:tcW w:w="4786" w:type="dxa"/>
          </w:tcPr>
          <w:p w14:paraId="628BD026" w14:textId="77777777" w:rsidR="00E01B09" w:rsidRPr="00EF54EA" w:rsidRDefault="00E01B09" w:rsidP="00E01B09">
            <w:pPr>
              <w:widowControl w:val="0"/>
              <w:spacing w:line="360" w:lineRule="auto"/>
              <w:jc w:val="center"/>
              <w:rPr>
                <w:rFonts w:eastAsia="Times New Roman"/>
                <w:b/>
                <w:color w:val="000000"/>
                <w:sz w:val="26"/>
                <w:szCs w:val="26"/>
                <w:lang w:val="fr-FR"/>
              </w:rPr>
            </w:pPr>
            <w:r w:rsidRPr="00EF54EA">
              <w:rPr>
                <w:rFonts w:eastAsia="Times New Roman"/>
                <w:b/>
                <w:color w:val="000000"/>
                <w:sz w:val="26"/>
                <w:szCs w:val="26"/>
                <w:lang w:val="fr-FR"/>
              </w:rPr>
              <w:lastRenderedPageBreak/>
              <w:t>PRESIDENT</w:t>
            </w:r>
          </w:p>
          <w:p w14:paraId="7D77F0F8" w14:textId="77777777" w:rsidR="00506535" w:rsidRPr="00EF54EA" w:rsidRDefault="00506535" w:rsidP="00E01B09">
            <w:pPr>
              <w:widowControl w:val="0"/>
              <w:spacing w:line="360" w:lineRule="auto"/>
              <w:jc w:val="center"/>
              <w:rPr>
                <w:rFonts w:eastAsia="Times New Roman"/>
                <w:b/>
                <w:i/>
                <w:iCs/>
                <w:color w:val="000000"/>
                <w:sz w:val="26"/>
                <w:szCs w:val="26"/>
                <w:lang w:val="fr-FR"/>
              </w:rPr>
            </w:pPr>
          </w:p>
          <w:p w14:paraId="7D644337" w14:textId="77777777" w:rsidR="00E01B09" w:rsidRPr="00EF54EA" w:rsidRDefault="00E01B09" w:rsidP="00E01B09">
            <w:pPr>
              <w:widowControl w:val="0"/>
              <w:spacing w:line="360" w:lineRule="auto"/>
              <w:jc w:val="center"/>
              <w:rPr>
                <w:rFonts w:eastAsia="Times New Roman"/>
                <w:b/>
                <w:i/>
                <w:iCs/>
                <w:color w:val="000000"/>
                <w:sz w:val="26"/>
                <w:szCs w:val="26"/>
                <w:lang w:val="fr-FR"/>
              </w:rPr>
            </w:pPr>
          </w:p>
          <w:p w14:paraId="1748622D" w14:textId="77777777" w:rsidR="00E01B09" w:rsidRPr="00EF54EA" w:rsidRDefault="00E01B09" w:rsidP="00E01B09">
            <w:pPr>
              <w:widowControl w:val="0"/>
              <w:spacing w:line="360" w:lineRule="auto"/>
              <w:jc w:val="center"/>
              <w:rPr>
                <w:rFonts w:eastAsia="Times New Roman"/>
                <w:b/>
                <w:i/>
                <w:iCs/>
                <w:color w:val="000000"/>
                <w:sz w:val="26"/>
                <w:szCs w:val="26"/>
                <w:lang w:val="fr-FR"/>
              </w:rPr>
            </w:pPr>
          </w:p>
          <w:p w14:paraId="0A738F31" w14:textId="77777777" w:rsidR="00E01B09" w:rsidRPr="00EF54EA" w:rsidRDefault="00E01B09" w:rsidP="00E01B09">
            <w:pPr>
              <w:widowControl w:val="0"/>
              <w:spacing w:line="360" w:lineRule="auto"/>
              <w:jc w:val="center"/>
              <w:rPr>
                <w:rFonts w:eastAsia="Times New Roman"/>
                <w:b/>
                <w:i/>
                <w:iCs/>
                <w:color w:val="000000"/>
                <w:sz w:val="26"/>
                <w:szCs w:val="26"/>
                <w:lang w:val="fr-FR"/>
              </w:rPr>
            </w:pPr>
          </w:p>
          <w:p w14:paraId="751B880C" w14:textId="0E49082C" w:rsidR="00E01B09" w:rsidRPr="00EF54EA" w:rsidRDefault="00E01B09" w:rsidP="00E01B09">
            <w:pPr>
              <w:widowControl w:val="0"/>
              <w:spacing w:line="360" w:lineRule="auto"/>
              <w:jc w:val="center"/>
              <w:rPr>
                <w:rFonts w:eastAsia="Times New Roman"/>
                <w:b/>
                <w:i/>
                <w:iCs/>
                <w:color w:val="000000"/>
                <w:sz w:val="26"/>
                <w:szCs w:val="26"/>
                <w:lang w:val="fr-FR"/>
              </w:rPr>
            </w:pPr>
            <w:r w:rsidRPr="00EF54EA">
              <w:rPr>
                <w:b/>
                <w:sz w:val="26"/>
                <w:szCs w:val="26"/>
              </w:rPr>
              <w:lastRenderedPageBreak/>
              <w:t>Prof. Dr. Tran Tho Dat</w:t>
            </w:r>
          </w:p>
        </w:tc>
      </w:tr>
    </w:tbl>
    <w:p w14:paraId="7715A06D" w14:textId="77777777" w:rsidR="00506535" w:rsidRPr="00EF54EA" w:rsidRDefault="00506535" w:rsidP="00F038CB">
      <w:pPr>
        <w:widowControl w:val="0"/>
        <w:spacing w:line="360" w:lineRule="auto"/>
        <w:jc w:val="right"/>
        <w:rPr>
          <w:rFonts w:eastAsia="Times New Roman"/>
          <w:i/>
          <w:iCs/>
          <w:color w:val="000000"/>
          <w:sz w:val="26"/>
          <w:szCs w:val="26"/>
          <w:lang w:val="fr-FR"/>
        </w:rPr>
      </w:pPr>
    </w:p>
    <w:p w14:paraId="303C048A" w14:textId="77777777" w:rsidR="00754E9D" w:rsidRPr="00EF54EA" w:rsidRDefault="00754E9D" w:rsidP="00F038CB">
      <w:pPr>
        <w:spacing w:line="360" w:lineRule="auto"/>
        <w:rPr>
          <w:rFonts w:cs="Times New Roman"/>
          <w:b/>
          <w:sz w:val="26"/>
          <w:szCs w:val="26"/>
        </w:rPr>
      </w:pPr>
    </w:p>
    <w:sectPr w:rsidR="00754E9D" w:rsidRPr="00EF54EA" w:rsidSect="00A0376B">
      <w:pgSz w:w="11907" w:h="16840" w:code="9"/>
      <w:pgMar w:top="1138" w:right="992" w:bottom="1138" w:left="155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05375"/>
    <w:multiLevelType w:val="hybridMultilevel"/>
    <w:tmpl w:val="EE52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6037A"/>
    <w:multiLevelType w:val="multilevel"/>
    <w:tmpl w:val="2DB00376"/>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nsid w:val="0A337B11"/>
    <w:multiLevelType w:val="multilevel"/>
    <w:tmpl w:val="344A56FA"/>
    <w:lvl w:ilvl="0">
      <w:start w:val="1"/>
      <w:numFmt w:val="decimal"/>
      <w:lvlText w:val="%1.1"/>
      <w:lvlJc w:val="left"/>
      <w:pPr>
        <w:ind w:left="360" w:hanging="360"/>
      </w:pPr>
      <w:rPr>
        <w:rFonts w:hint="default"/>
      </w:rPr>
    </w:lvl>
    <w:lvl w:ilvl="1">
      <w:start w:val="1"/>
      <w:numFmt w:val="none"/>
      <w:lvlText w:val="1.1.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093554"/>
    <w:multiLevelType w:val="multilevel"/>
    <w:tmpl w:val="CE58B370"/>
    <w:numStyleLink w:val="Style1"/>
  </w:abstractNum>
  <w:abstractNum w:abstractNumId="4">
    <w:nsid w:val="2B4520C3"/>
    <w:multiLevelType w:val="hybridMultilevel"/>
    <w:tmpl w:val="1FA08AA4"/>
    <w:lvl w:ilvl="0" w:tplc="1CFA0E4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C331A"/>
    <w:multiLevelType w:val="multilevel"/>
    <w:tmpl w:val="CE58B370"/>
    <w:styleLink w:val="Style1"/>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7AF6B9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FF64D37"/>
    <w:multiLevelType w:val="hybridMultilevel"/>
    <w:tmpl w:val="D72C6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3469AA"/>
    <w:multiLevelType w:val="hybridMultilevel"/>
    <w:tmpl w:val="C7940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AD62E6"/>
    <w:multiLevelType w:val="multilevel"/>
    <w:tmpl w:val="CE58B37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BF63F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0FD17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1054E38"/>
    <w:multiLevelType w:val="hybridMultilevel"/>
    <w:tmpl w:val="DA5ED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8014D"/>
    <w:multiLevelType w:val="hybridMultilevel"/>
    <w:tmpl w:val="29CCE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97DC5"/>
    <w:multiLevelType w:val="hybridMultilevel"/>
    <w:tmpl w:val="8D4E6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DE04E0"/>
    <w:multiLevelType w:val="hybridMultilevel"/>
    <w:tmpl w:val="5F968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10"/>
  </w:num>
  <w:num w:numId="4">
    <w:abstractNumId w:val="3"/>
  </w:num>
  <w:num w:numId="5">
    <w:abstractNumId w:val="5"/>
  </w:num>
  <w:num w:numId="6">
    <w:abstractNumId w:val="6"/>
  </w:num>
  <w:num w:numId="7">
    <w:abstractNumId w:val="11"/>
  </w:num>
  <w:num w:numId="8">
    <w:abstractNumId w:val="2"/>
  </w:num>
  <w:num w:numId="9">
    <w:abstractNumId w:val="1"/>
  </w:num>
  <w:num w:numId="10">
    <w:abstractNumId w:val="13"/>
  </w:num>
  <w:num w:numId="11">
    <w:abstractNumId w:val="8"/>
  </w:num>
  <w:num w:numId="12">
    <w:abstractNumId w:val="15"/>
  </w:num>
  <w:num w:numId="13">
    <w:abstractNumId w:val="7"/>
  </w:num>
  <w:num w:numId="14">
    <w:abstractNumId w:val="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540"/>
    <w:rsid w:val="00016FD1"/>
    <w:rsid w:val="00024E94"/>
    <w:rsid w:val="00053F81"/>
    <w:rsid w:val="00087A1F"/>
    <w:rsid w:val="00095063"/>
    <w:rsid w:val="000B42C4"/>
    <w:rsid w:val="000C6B5F"/>
    <w:rsid w:val="000D398A"/>
    <w:rsid w:val="00104424"/>
    <w:rsid w:val="00135155"/>
    <w:rsid w:val="001577C3"/>
    <w:rsid w:val="001C2D67"/>
    <w:rsid w:val="001C3F10"/>
    <w:rsid w:val="00207F80"/>
    <w:rsid w:val="00210B10"/>
    <w:rsid w:val="00216557"/>
    <w:rsid w:val="00240298"/>
    <w:rsid w:val="00246814"/>
    <w:rsid w:val="002666C2"/>
    <w:rsid w:val="002C1CA2"/>
    <w:rsid w:val="002D612B"/>
    <w:rsid w:val="002D7B93"/>
    <w:rsid w:val="002F3ED3"/>
    <w:rsid w:val="003544EF"/>
    <w:rsid w:val="003749AD"/>
    <w:rsid w:val="003843C0"/>
    <w:rsid w:val="00390E59"/>
    <w:rsid w:val="003912EA"/>
    <w:rsid w:val="003B3106"/>
    <w:rsid w:val="003B6606"/>
    <w:rsid w:val="003E518E"/>
    <w:rsid w:val="00405C57"/>
    <w:rsid w:val="004941A0"/>
    <w:rsid w:val="004D6253"/>
    <w:rsid w:val="004D7A0B"/>
    <w:rsid w:val="004F1980"/>
    <w:rsid w:val="005002D2"/>
    <w:rsid w:val="00506535"/>
    <w:rsid w:val="005378DE"/>
    <w:rsid w:val="00574D4C"/>
    <w:rsid w:val="00576E2A"/>
    <w:rsid w:val="005C12A0"/>
    <w:rsid w:val="005D4540"/>
    <w:rsid w:val="005E6506"/>
    <w:rsid w:val="005F2073"/>
    <w:rsid w:val="00621D10"/>
    <w:rsid w:val="006A022E"/>
    <w:rsid w:val="006C0389"/>
    <w:rsid w:val="006D3923"/>
    <w:rsid w:val="00713816"/>
    <w:rsid w:val="007417AE"/>
    <w:rsid w:val="00754E9D"/>
    <w:rsid w:val="00783EE5"/>
    <w:rsid w:val="007B3BC0"/>
    <w:rsid w:val="007E0773"/>
    <w:rsid w:val="0083236A"/>
    <w:rsid w:val="008529EE"/>
    <w:rsid w:val="00854480"/>
    <w:rsid w:val="008F1D5E"/>
    <w:rsid w:val="009129DF"/>
    <w:rsid w:val="0097647C"/>
    <w:rsid w:val="009B6A51"/>
    <w:rsid w:val="009E43AB"/>
    <w:rsid w:val="009F121A"/>
    <w:rsid w:val="009F240D"/>
    <w:rsid w:val="00A0376B"/>
    <w:rsid w:val="00A07706"/>
    <w:rsid w:val="00A15CA0"/>
    <w:rsid w:val="00A40F13"/>
    <w:rsid w:val="00A4523B"/>
    <w:rsid w:val="00A753B3"/>
    <w:rsid w:val="00A94E76"/>
    <w:rsid w:val="00AA658A"/>
    <w:rsid w:val="00AD6F7F"/>
    <w:rsid w:val="00B74ECA"/>
    <w:rsid w:val="00B971F1"/>
    <w:rsid w:val="00BB42BD"/>
    <w:rsid w:val="00BD1915"/>
    <w:rsid w:val="00BF7E16"/>
    <w:rsid w:val="00C26835"/>
    <w:rsid w:val="00C34E6D"/>
    <w:rsid w:val="00C52037"/>
    <w:rsid w:val="00C8767C"/>
    <w:rsid w:val="00CD7D4F"/>
    <w:rsid w:val="00CE2E8F"/>
    <w:rsid w:val="00CE3A1D"/>
    <w:rsid w:val="00CF6C07"/>
    <w:rsid w:val="00D53888"/>
    <w:rsid w:val="00D550BB"/>
    <w:rsid w:val="00D74F37"/>
    <w:rsid w:val="00DA5408"/>
    <w:rsid w:val="00DB3192"/>
    <w:rsid w:val="00DC3B98"/>
    <w:rsid w:val="00DE7B1E"/>
    <w:rsid w:val="00E01B09"/>
    <w:rsid w:val="00E26925"/>
    <w:rsid w:val="00E53143"/>
    <w:rsid w:val="00E85F95"/>
    <w:rsid w:val="00E97C90"/>
    <w:rsid w:val="00EC3128"/>
    <w:rsid w:val="00ED6857"/>
    <w:rsid w:val="00EF311E"/>
    <w:rsid w:val="00EF54EA"/>
    <w:rsid w:val="00F038CB"/>
    <w:rsid w:val="00F54917"/>
    <w:rsid w:val="00F56800"/>
    <w:rsid w:val="00F613CB"/>
    <w:rsid w:val="00FF2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11B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88"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2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540"/>
    <w:pPr>
      <w:ind w:left="720"/>
      <w:contextualSpacing/>
    </w:pPr>
  </w:style>
  <w:style w:type="numbering" w:customStyle="1" w:styleId="Style1">
    <w:name w:val="Style1"/>
    <w:uiPriority w:val="99"/>
    <w:rsid w:val="003B6606"/>
    <w:pPr>
      <w:numPr>
        <w:numId w:val="5"/>
      </w:numPr>
    </w:pPr>
  </w:style>
  <w:style w:type="character" w:customStyle="1" w:styleId="apple-style-span">
    <w:name w:val="apple-style-span"/>
    <w:basedOn w:val="DefaultParagraphFont"/>
    <w:rsid w:val="00024E94"/>
  </w:style>
  <w:style w:type="table" w:styleId="TableGrid">
    <w:name w:val="Table Grid"/>
    <w:basedOn w:val="TableNormal"/>
    <w:uiPriority w:val="59"/>
    <w:rsid w:val="0050653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88"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2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540"/>
    <w:pPr>
      <w:ind w:left="720"/>
      <w:contextualSpacing/>
    </w:pPr>
  </w:style>
  <w:style w:type="numbering" w:customStyle="1" w:styleId="Style1">
    <w:name w:val="Style1"/>
    <w:uiPriority w:val="99"/>
    <w:rsid w:val="003B6606"/>
    <w:pPr>
      <w:numPr>
        <w:numId w:val="5"/>
      </w:numPr>
    </w:pPr>
  </w:style>
  <w:style w:type="character" w:customStyle="1" w:styleId="apple-style-span">
    <w:name w:val="apple-style-span"/>
    <w:basedOn w:val="DefaultParagraphFont"/>
    <w:rsid w:val="00024E94"/>
  </w:style>
  <w:style w:type="table" w:styleId="TableGrid">
    <w:name w:val="Table Grid"/>
    <w:basedOn w:val="TableNormal"/>
    <w:uiPriority w:val="59"/>
    <w:rsid w:val="0050653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8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1987</Words>
  <Characters>11332</Characters>
  <Application>Microsoft Macintosh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MayTinhDucDung</dc:creator>
  <cp:lastModifiedBy>Pham Minh Phuong</cp:lastModifiedBy>
  <cp:revision>5</cp:revision>
  <dcterms:created xsi:type="dcterms:W3CDTF">2016-10-08T05:53:00Z</dcterms:created>
  <dcterms:modified xsi:type="dcterms:W3CDTF">2016-10-25T03:05:00Z</dcterms:modified>
</cp:coreProperties>
</file>